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2EE1" w14:textId="75D912A4" w:rsidR="005F056E" w:rsidRPr="00861558" w:rsidRDefault="0043092E" w:rsidP="00861558">
      <w:pPr>
        <w:spacing w:after="120" w:line="259" w:lineRule="auto"/>
        <w:rPr>
          <w:rFonts w:ascii="Segoe UI" w:eastAsia="Times New Roman" w:hAnsi="Segoe UI" w:cs="Segoe UI"/>
          <w:b/>
          <w:bCs/>
          <w:color w:val="000000"/>
          <w:lang w:eastAsia="de-DE"/>
        </w:rPr>
      </w:pPr>
      <w:bookmarkStart w:id="0" w:name="OLE_LINK2"/>
      <w:bookmarkStart w:id="1" w:name="OLE_LINK3"/>
      <w:r>
        <w:rPr>
          <w:noProof/>
        </w:rPr>
        <w:drawing>
          <wp:inline distT="0" distB="0" distL="0" distR="0" wp14:anchorId="23AD092D" wp14:editId="657250D5">
            <wp:extent cx="1828800" cy="452673"/>
            <wp:effectExtent l="0" t="0" r="0" b="5080"/>
            <wp:docPr id="1" name="Bild 1" descr="dvbs-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bs-farbe"/>
                    <pic:cNvPicPr>
                      <a:picLocks noChangeAspect="1" noChangeArrowheads="1"/>
                    </pic:cNvPicPr>
                  </pic:nvPicPr>
                  <pic:blipFill>
                    <a:blip r:embed="rId7">
                      <a:lum bright="40000"/>
                      <a:extLst>
                        <a:ext uri="{28A0092B-C50C-407E-A947-70E740481C1C}">
                          <a14:useLocalDpi xmlns:a14="http://schemas.microsoft.com/office/drawing/2010/main" val="0"/>
                        </a:ext>
                      </a:extLst>
                    </a:blip>
                    <a:srcRect/>
                    <a:stretch>
                      <a:fillRect/>
                    </a:stretch>
                  </pic:blipFill>
                  <pic:spPr bwMode="auto">
                    <a:xfrm>
                      <a:off x="0" y="0"/>
                      <a:ext cx="1831037" cy="453227"/>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08C3DD79" w14:textId="1E795D2A" w:rsidR="005F056E" w:rsidRPr="00F60361" w:rsidRDefault="005F056E" w:rsidP="00F60361">
      <w:pPr>
        <w:spacing w:after="60" w:line="259" w:lineRule="auto"/>
        <w:rPr>
          <w:rFonts w:ascii="Segoe UI" w:eastAsia="Times New Roman" w:hAnsi="Segoe UI" w:cs="Segoe UI"/>
          <w:color w:val="000000"/>
          <w:sz w:val="24"/>
          <w:szCs w:val="24"/>
          <w:lang w:eastAsia="de-DE"/>
        </w:rPr>
      </w:pPr>
      <w:r w:rsidRPr="00F60361">
        <w:rPr>
          <w:rFonts w:ascii="Segoe UI" w:eastAsia="Times New Roman" w:hAnsi="Segoe UI" w:cs="Segoe UI"/>
          <w:b/>
          <w:bCs/>
          <w:color w:val="000000"/>
          <w:sz w:val="24"/>
          <w:szCs w:val="24"/>
          <w:lang w:eastAsia="de-DE"/>
        </w:rPr>
        <w:t>Deutscher Verein der Blinden und Sehbehinderten in Studium und Beruf e.V. Frauenbergstraße 8</w:t>
      </w:r>
      <w:r w:rsidR="0043092E" w:rsidRPr="00F60361">
        <w:rPr>
          <w:rFonts w:ascii="Segoe UI" w:eastAsia="Times New Roman" w:hAnsi="Segoe UI" w:cs="Segoe UI"/>
          <w:b/>
          <w:bCs/>
          <w:color w:val="000000"/>
          <w:sz w:val="24"/>
          <w:szCs w:val="24"/>
          <w:lang w:eastAsia="de-DE"/>
        </w:rPr>
        <w:t xml:space="preserve"> –</w:t>
      </w:r>
      <w:r w:rsidRPr="00F60361">
        <w:rPr>
          <w:rFonts w:ascii="Segoe UI" w:eastAsia="Times New Roman" w:hAnsi="Segoe UI" w:cs="Segoe UI"/>
          <w:b/>
          <w:bCs/>
          <w:color w:val="000000"/>
          <w:sz w:val="24"/>
          <w:szCs w:val="24"/>
          <w:lang w:eastAsia="de-DE"/>
        </w:rPr>
        <w:t xml:space="preserve"> 35039 Marburg</w:t>
      </w:r>
      <w:r w:rsidR="0043092E" w:rsidRPr="00F60361">
        <w:rPr>
          <w:rFonts w:ascii="Segoe UI" w:eastAsia="Times New Roman" w:hAnsi="Segoe UI" w:cs="Segoe UI"/>
          <w:b/>
          <w:bCs/>
          <w:color w:val="000000"/>
          <w:sz w:val="24"/>
          <w:szCs w:val="24"/>
          <w:lang w:eastAsia="de-DE"/>
        </w:rPr>
        <w:t xml:space="preserve"> – 06421 94888 0 – </w:t>
      </w:r>
      <w:hyperlink r:id="rId8" w:history="1">
        <w:r w:rsidR="0043092E" w:rsidRPr="00F60361">
          <w:rPr>
            <w:rStyle w:val="Hyperlink"/>
            <w:rFonts w:ascii="Segoe UI" w:eastAsia="Times New Roman" w:hAnsi="Segoe UI" w:cs="Segoe UI"/>
            <w:b/>
            <w:bCs/>
            <w:sz w:val="24"/>
            <w:szCs w:val="24"/>
            <w:lang w:eastAsia="de-DE"/>
          </w:rPr>
          <w:t>info@dvbs-online.de</w:t>
        </w:r>
      </w:hyperlink>
      <w:r w:rsidR="0043092E" w:rsidRPr="00F60361">
        <w:rPr>
          <w:rFonts w:ascii="Segoe UI" w:eastAsia="Times New Roman" w:hAnsi="Segoe UI" w:cs="Segoe UI"/>
          <w:b/>
          <w:bCs/>
          <w:color w:val="000000"/>
          <w:sz w:val="24"/>
          <w:szCs w:val="24"/>
          <w:lang w:eastAsia="de-DE"/>
        </w:rPr>
        <w:t xml:space="preserve"> </w:t>
      </w:r>
    </w:p>
    <w:p w14:paraId="5D142626" w14:textId="77777777" w:rsidR="005F056E" w:rsidRPr="00F60361" w:rsidRDefault="005F056E" w:rsidP="0043092E">
      <w:pPr>
        <w:spacing w:line="259" w:lineRule="auto"/>
        <w:rPr>
          <w:rFonts w:ascii="Segoe UI" w:eastAsia="Times New Roman" w:hAnsi="Segoe UI" w:cs="Segoe UI"/>
          <w:color w:val="000000"/>
          <w:sz w:val="24"/>
          <w:szCs w:val="24"/>
          <w:lang w:eastAsia="de-DE"/>
        </w:rPr>
      </w:pPr>
      <w:r w:rsidRPr="00F60361">
        <w:rPr>
          <w:rFonts w:ascii="Segoe UI" w:eastAsia="Times New Roman" w:hAnsi="Segoe UI" w:cs="Segoe UI"/>
          <w:color w:val="000000"/>
          <w:sz w:val="24"/>
          <w:szCs w:val="24"/>
          <w:lang w:eastAsia="de-DE"/>
        </w:rPr>
        <w:t>Fachgruppe Musik</w:t>
      </w:r>
    </w:p>
    <w:p w14:paraId="6908782D" w14:textId="45F2E364" w:rsidR="005F056E" w:rsidRPr="00F60361" w:rsidRDefault="005F056E" w:rsidP="00F60361">
      <w:pPr>
        <w:spacing w:line="259" w:lineRule="auto"/>
        <w:rPr>
          <w:rFonts w:ascii="Segoe UI" w:eastAsia="Times New Roman" w:hAnsi="Segoe UI" w:cs="Segoe UI"/>
          <w:color w:val="000000"/>
          <w:sz w:val="24"/>
          <w:szCs w:val="24"/>
          <w:lang w:eastAsia="de-DE"/>
        </w:rPr>
      </w:pPr>
      <w:r w:rsidRPr="00F60361">
        <w:rPr>
          <w:rFonts w:ascii="Segoe UI" w:eastAsia="Times New Roman" w:hAnsi="Segoe UI" w:cs="Segoe UI"/>
          <w:color w:val="000000"/>
          <w:sz w:val="24"/>
          <w:szCs w:val="24"/>
          <w:lang w:eastAsia="de-DE"/>
        </w:rPr>
        <w:t>Kontakt: Martin Rembeck</w:t>
      </w:r>
      <w:r w:rsidR="0043092E" w:rsidRPr="00F60361">
        <w:rPr>
          <w:rFonts w:ascii="Segoe UI" w:eastAsia="Times New Roman" w:hAnsi="Segoe UI" w:cs="Segoe UI"/>
          <w:color w:val="000000"/>
          <w:sz w:val="24"/>
          <w:szCs w:val="24"/>
          <w:lang w:eastAsia="de-DE"/>
        </w:rPr>
        <w:t xml:space="preserve">, </w:t>
      </w:r>
      <w:r w:rsidRPr="00F60361">
        <w:rPr>
          <w:rFonts w:ascii="Segoe UI" w:eastAsia="Times New Roman" w:hAnsi="Segoe UI" w:cs="Segoe UI"/>
          <w:color w:val="000000"/>
          <w:sz w:val="24"/>
          <w:szCs w:val="24"/>
          <w:lang w:eastAsia="de-DE"/>
        </w:rPr>
        <w:t>Telefon: 0172 5107390</w:t>
      </w:r>
      <w:r w:rsidR="0043092E" w:rsidRPr="00F60361">
        <w:rPr>
          <w:rFonts w:ascii="Segoe UI" w:eastAsia="Times New Roman" w:hAnsi="Segoe UI" w:cs="Segoe UI"/>
          <w:color w:val="000000"/>
          <w:sz w:val="24"/>
          <w:szCs w:val="24"/>
          <w:lang w:eastAsia="de-DE"/>
        </w:rPr>
        <w:t xml:space="preserve">, </w:t>
      </w:r>
      <w:r w:rsidRPr="00F60361">
        <w:rPr>
          <w:rFonts w:ascii="Segoe UI" w:eastAsia="Times New Roman" w:hAnsi="Segoe UI" w:cs="Segoe UI"/>
          <w:color w:val="000000"/>
          <w:sz w:val="24"/>
          <w:szCs w:val="24"/>
          <w:lang w:eastAsia="de-DE"/>
        </w:rPr>
        <w:t>Mail: </w:t>
      </w:r>
      <w:bookmarkStart w:id="2" w:name="_Hlk147761950"/>
      <w:bookmarkEnd w:id="2"/>
      <w:r w:rsidRPr="00F60361">
        <w:rPr>
          <w:rFonts w:ascii="Segoe UI" w:eastAsia="Times New Roman" w:hAnsi="Segoe UI" w:cs="Segoe UI"/>
          <w:color w:val="000000"/>
          <w:sz w:val="24"/>
          <w:szCs w:val="24"/>
          <w:lang w:eastAsia="de-DE"/>
        </w:rPr>
        <w:fldChar w:fldCharType="begin"/>
      </w:r>
      <w:r w:rsidRPr="00F60361">
        <w:rPr>
          <w:rFonts w:ascii="Segoe UI" w:eastAsia="Times New Roman" w:hAnsi="Segoe UI" w:cs="Segoe UI"/>
          <w:color w:val="000000"/>
          <w:sz w:val="24"/>
          <w:szCs w:val="24"/>
          <w:lang w:eastAsia="de-DE"/>
        </w:rPr>
        <w:instrText>HYPERLINK "mailto:info@martin-rembeck.de"</w:instrText>
      </w:r>
      <w:r w:rsidRPr="00F60361">
        <w:rPr>
          <w:rFonts w:ascii="Segoe UI" w:eastAsia="Times New Roman" w:hAnsi="Segoe UI" w:cs="Segoe UI"/>
          <w:color w:val="000000"/>
          <w:sz w:val="24"/>
          <w:szCs w:val="24"/>
          <w:lang w:eastAsia="de-DE"/>
        </w:rPr>
      </w:r>
      <w:r w:rsidRPr="00F60361">
        <w:rPr>
          <w:rFonts w:ascii="Segoe UI" w:eastAsia="Times New Roman" w:hAnsi="Segoe UI" w:cs="Segoe UI"/>
          <w:color w:val="000000"/>
          <w:sz w:val="24"/>
          <w:szCs w:val="24"/>
          <w:lang w:eastAsia="de-DE"/>
        </w:rPr>
        <w:fldChar w:fldCharType="separate"/>
      </w:r>
      <w:r w:rsidRPr="00F60361">
        <w:rPr>
          <w:rStyle w:val="Hyperlink"/>
          <w:rFonts w:ascii="Segoe UI" w:eastAsia="Times New Roman" w:hAnsi="Segoe UI" w:cs="Segoe UI"/>
          <w:sz w:val="24"/>
          <w:szCs w:val="24"/>
          <w:lang w:eastAsia="de-DE"/>
        </w:rPr>
        <w:t>info@martin-rembeck.de</w:t>
      </w:r>
      <w:r w:rsidRPr="00F60361">
        <w:rPr>
          <w:rFonts w:ascii="Segoe UI" w:eastAsia="Times New Roman" w:hAnsi="Segoe UI" w:cs="Segoe UI"/>
          <w:color w:val="000000"/>
          <w:sz w:val="24"/>
          <w:szCs w:val="24"/>
          <w:lang w:eastAsia="de-DE"/>
        </w:rPr>
        <w:fldChar w:fldCharType="end"/>
      </w:r>
      <w:r w:rsidRPr="00F60361">
        <w:rPr>
          <w:rFonts w:ascii="Segoe UI" w:eastAsia="Times New Roman" w:hAnsi="Segoe UI" w:cs="Segoe UI"/>
          <w:color w:val="000000"/>
          <w:sz w:val="24"/>
          <w:szCs w:val="24"/>
          <w:lang w:eastAsia="de-DE"/>
        </w:rPr>
        <w:t xml:space="preserve">    </w:t>
      </w:r>
    </w:p>
    <w:p w14:paraId="1EF09B22" w14:textId="7A03D811" w:rsidR="00C623B5" w:rsidRPr="00F60361" w:rsidRDefault="00C623B5" w:rsidP="00F60361">
      <w:pPr>
        <w:pStyle w:val="berschrift1"/>
        <w:spacing w:after="120" w:line="259" w:lineRule="auto"/>
        <w:rPr>
          <w:rFonts w:ascii="Segoe UI" w:hAnsi="Segoe UI" w:cs="Segoe UI"/>
          <w:sz w:val="36"/>
          <w:szCs w:val="36"/>
        </w:rPr>
      </w:pPr>
      <w:r w:rsidRPr="00F60361">
        <w:rPr>
          <w:rFonts w:ascii="Segoe UI" w:hAnsi="Segoe UI" w:cs="Segoe UI"/>
          <w:sz w:val="36"/>
          <w:szCs w:val="36"/>
        </w:rPr>
        <w:t>Voneinander lernen - Miteinander musizieren</w:t>
      </w:r>
    </w:p>
    <w:p w14:paraId="2B45AFD7" w14:textId="08F3BEC2" w:rsidR="00C623B5" w:rsidRPr="00855512" w:rsidRDefault="00C623B5" w:rsidP="00855512">
      <w:pPr>
        <w:spacing w:after="120" w:line="259" w:lineRule="auto"/>
        <w:rPr>
          <w:rFonts w:ascii="Segoe UI" w:hAnsi="Segoe UI" w:cs="Segoe UI"/>
          <w:b/>
          <w:bCs/>
          <w:sz w:val="24"/>
        </w:rPr>
      </w:pPr>
      <w:r w:rsidRPr="00855512">
        <w:rPr>
          <w:rFonts w:ascii="Segoe UI" w:hAnsi="Segoe UI" w:cs="Segoe UI"/>
          <w:b/>
          <w:bCs/>
          <w:sz w:val="24"/>
        </w:rPr>
        <w:t xml:space="preserve">Ein </w:t>
      </w:r>
      <w:r w:rsidR="00855512" w:rsidRPr="00855512">
        <w:rPr>
          <w:rFonts w:ascii="Segoe UI" w:hAnsi="Segoe UI" w:cs="Segoe UI"/>
          <w:b/>
          <w:bCs/>
          <w:sz w:val="24"/>
        </w:rPr>
        <w:t xml:space="preserve">inklusiver und </w:t>
      </w:r>
      <w:r w:rsidRPr="00855512">
        <w:rPr>
          <w:rFonts w:ascii="Segoe UI" w:hAnsi="Segoe UI" w:cs="Segoe UI"/>
          <w:b/>
          <w:bCs/>
          <w:sz w:val="24"/>
        </w:rPr>
        <w:t xml:space="preserve">interaktiver Austausch für </w:t>
      </w:r>
      <w:r w:rsidR="00855512" w:rsidRPr="00855512">
        <w:rPr>
          <w:rFonts w:ascii="Segoe UI" w:hAnsi="Segoe UI" w:cs="Segoe UI"/>
          <w:b/>
          <w:bCs/>
          <w:sz w:val="24"/>
        </w:rPr>
        <w:t xml:space="preserve">blinde und sehbehinderte Musikschülerinnen und -schüler, </w:t>
      </w:r>
      <w:r w:rsidRPr="00855512">
        <w:rPr>
          <w:rFonts w:ascii="Segoe UI" w:hAnsi="Segoe UI" w:cs="Segoe UI"/>
          <w:b/>
          <w:bCs/>
          <w:sz w:val="24"/>
        </w:rPr>
        <w:t>Musiklehrer, Eltern</w:t>
      </w:r>
      <w:r w:rsidR="00855512" w:rsidRPr="00855512">
        <w:rPr>
          <w:rFonts w:ascii="Segoe UI" w:hAnsi="Segoe UI" w:cs="Segoe UI"/>
          <w:b/>
          <w:bCs/>
          <w:sz w:val="24"/>
        </w:rPr>
        <w:t xml:space="preserve"> und</w:t>
      </w:r>
      <w:r w:rsidRPr="00855512">
        <w:rPr>
          <w:rFonts w:ascii="Segoe UI" w:hAnsi="Segoe UI" w:cs="Segoe UI"/>
          <w:b/>
          <w:bCs/>
          <w:sz w:val="24"/>
        </w:rPr>
        <w:t xml:space="preserve"> Erzieher </w:t>
      </w:r>
    </w:p>
    <w:p w14:paraId="28084933" w14:textId="4F9330D4" w:rsidR="00C623B5" w:rsidRPr="00855512" w:rsidRDefault="00C623B5" w:rsidP="00861558">
      <w:pPr>
        <w:spacing w:after="240" w:line="259" w:lineRule="auto"/>
        <w:rPr>
          <w:rFonts w:ascii="Segoe UI" w:hAnsi="Segoe UI" w:cs="Segoe UI"/>
          <w:b/>
          <w:bCs/>
          <w:sz w:val="24"/>
        </w:rPr>
      </w:pPr>
      <w:r w:rsidRPr="00855512">
        <w:rPr>
          <w:rFonts w:ascii="Segoe UI" w:hAnsi="Segoe UI" w:cs="Segoe UI"/>
          <w:b/>
          <w:bCs/>
          <w:sz w:val="24"/>
        </w:rPr>
        <w:t xml:space="preserve">7. bis 9. Juni 2024 </w:t>
      </w:r>
      <w:r w:rsidR="005F056E" w:rsidRPr="00855512">
        <w:rPr>
          <w:rFonts w:ascii="Segoe UI" w:hAnsi="Segoe UI" w:cs="Segoe UI"/>
          <w:b/>
          <w:bCs/>
          <w:sz w:val="24"/>
        </w:rPr>
        <w:t xml:space="preserve"> im </w:t>
      </w:r>
      <w:r w:rsidRPr="00855512">
        <w:rPr>
          <w:rFonts w:ascii="Segoe UI" w:hAnsi="Segoe UI" w:cs="Segoe UI"/>
          <w:b/>
          <w:bCs/>
          <w:sz w:val="24"/>
        </w:rPr>
        <w:t>Stephansstift Hannover</w:t>
      </w:r>
    </w:p>
    <w:bookmarkEnd w:id="0"/>
    <w:bookmarkEnd w:id="1"/>
    <w:p w14:paraId="457A5107" w14:textId="39142253" w:rsidR="00392F99" w:rsidRPr="00861558" w:rsidRDefault="00392F99" w:rsidP="00C721E3">
      <w:pPr>
        <w:spacing w:after="120" w:line="259" w:lineRule="auto"/>
        <w:rPr>
          <w:rFonts w:ascii="Segoe UI" w:hAnsi="Segoe UI" w:cs="Segoe UI"/>
          <w:sz w:val="24"/>
        </w:rPr>
      </w:pPr>
      <w:r w:rsidRPr="00861558">
        <w:rPr>
          <w:rFonts w:ascii="Segoe UI" w:hAnsi="Segoe UI" w:cs="Segoe UI"/>
          <w:sz w:val="24"/>
        </w:rPr>
        <w:t>Die Vermittlung der Notenschrift an allgemeinbildenden Schulen ist ein zwingender Bestandteil des Musikunterrichts. Sie ist einerseits ein wesentliches Medium für das selbstständige Erlernen von Musikwerken. Andererseits ermöglicht sie das gemeinsame Musikzieren. Das System der Braille-Notenschrift unterscheidet sich aus Gründen der Erschließung (Sehen/Tasten) von der Notenschrift für Sehende. Entsprechend erfordert die Vermittlung besonders unter den Voraussetzungen der inklusiven Beschulung eine adäquate Methode.</w:t>
      </w:r>
    </w:p>
    <w:p w14:paraId="46ED8A88" w14:textId="1417C7A7" w:rsidR="004119C3" w:rsidRDefault="00392F99" w:rsidP="00861558">
      <w:pPr>
        <w:spacing w:line="259" w:lineRule="auto"/>
        <w:rPr>
          <w:rFonts w:ascii="Segoe UI" w:hAnsi="Segoe UI" w:cs="Segoe UI"/>
          <w:sz w:val="24"/>
        </w:rPr>
      </w:pPr>
      <w:r w:rsidRPr="00861558">
        <w:rPr>
          <w:rFonts w:ascii="Segoe UI" w:hAnsi="Segoe UI" w:cs="Segoe UI"/>
          <w:sz w:val="24"/>
        </w:rPr>
        <w:t xml:space="preserve">Das Seminar </w:t>
      </w:r>
      <w:r w:rsidR="004119C3">
        <w:rPr>
          <w:rFonts w:ascii="Segoe UI" w:hAnsi="Segoe UI" w:cs="Segoe UI"/>
          <w:sz w:val="24"/>
        </w:rPr>
        <w:t>bietet blinden und sehbehinderten Musikschüler*innen die Gelegenheit, sich mit der Braille-Notenschrift vertraut zu machen und ihre Anwendung zu erproben.</w:t>
      </w:r>
    </w:p>
    <w:p w14:paraId="491CE888" w14:textId="75B2FFFE" w:rsidR="00392F99" w:rsidRPr="00861558" w:rsidRDefault="004119C3" w:rsidP="00861558">
      <w:pPr>
        <w:spacing w:line="259" w:lineRule="auto"/>
        <w:rPr>
          <w:rFonts w:ascii="Segoe UI" w:hAnsi="Segoe UI" w:cs="Segoe UI"/>
          <w:sz w:val="24"/>
        </w:rPr>
      </w:pPr>
      <w:r>
        <w:rPr>
          <w:rFonts w:ascii="Segoe UI" w:hAnsi="Segoe UI" w:cs="Segoe UI"/>
          <w:sz w:val="24"/>
        </w:rPr>
        <w:t xml:space="preserve">Es </w:t>
      </w:r>
      <w:r w:rsidR="00392F99" w:rsidRPr="00861558">
        <w:rPr>
          <w:rFonts w:ascii="Segoe UI" w:hAnsi="Segoe UI" w:cs="Segoe UI"/>
          <w:sz w:val="24"/>
        </w:rPr>
        <w:t xml:space="preserve">soll </w:t>
      </w:r>
      <w:r>
        <w:rPr>
          <w:rFonts w:ascii="Segoe UI" w:hAnsi="Segoe UI" w:cs="Segoe UI"/>
          <w:sz w:val="24"/>
        </w:rPr>
        <w:t xml:space="preserve">aber auch </w:t>
      </w:r>
      <w:r w:rsidR="00392F99" w:rsidRPr="00861558">
        <w:rPr>
          <w:rFonts w:ascii="Segoe UI" w:hAnsi="Segoe UI" w:cs="Segoe UI"/>
          <w:sz w:val="24"/>
        </w:rPr>
        <w:t>für Musikpädagog</w:t>
      </w:r>
      <w:r w:rsidR="00C721E3">
        <w:rPr>
          <w:rFonts w:ascii="Segoe UI" w:hAnsi="Segoe UI" w:cs="Segoe UI"/>
          <w:sz w:val="24"/>
        </w:rPr>
        <w:t>*inn</w:t>
      </w:r>
      <w:r w:rsidR="00392F99" w:rsidRPr="00861558">
        <w:rPr>
          <w:rFonts w:ascii="Segoe UI" w:hAnsi="Segoe UI" w:cs="Segoe UI"/>
          <w:sz w:val="24"/>
        </w:rPr>
        <w:t>en an allgemeinbildenden Schulen, Instrumental- und Gesangspädagog</w:t>
      </w:r>
      <w:r w:rsidR="00C721E3">
        <w:rPr>
          <w:rFonts w:ascii="Segoe UI" w:hAnsi="Segoe UI" w:cs="Segoe UI"/>
          <w:sz w:val="24"/>
        </w:rPr>
        <w:t>*inn</w:t>
      </w:r>
      <w:r w:rsidR="00392F99" w:rsidRPr="00861558">
        <w:rPr>
          <w:rFonts w:ascii="Segoe UI" w:hAnsi="Segoe UI" w:cs="Segoe UI"/>
          <w:sz w:val="24"/>
        </w:rPr>
        <w:t xml:space="preserve">en, </w:t>
      </w:r>
      <w:r>
        <w:rPr>
          <w:rFonts w:ascii="Segoe UI" w:hAnsi="Segoe UI" w:cs="Segoe UI"/>
          <w:sz w:val="24"/>
        </w:rPr>
        <w:t>wie</w:t>
      </w:r>
      <w:r w:rsidR="00392F99" w:rsidRPr="00861558">
        <w:rPr>
          <w:rFonts w:ascii="Segoe UI" w:hAnsi="Segoe UI" w:cs="Segoe UI"/>
          <w:sz w:val="24"/>
        </w:rPr>
        <w:t xml:space="preserve"> für Eltern und Erzieher ein Brückenschlag sein</w:t>
      </w:r>
      <w:r w:rsidR="005F25DD">
        <w:rPr>
          <w:rFonts w:ascii="Segoe UI" w:hAnsi="Segoe UI" w:cs="Segoe UI"/>
          <w:sz w:val="24"/>
        </w:rPr>
        <w:t xml:space="preserve"> und die Möglichkeit bieten, sich mit den Bedarfen blinder Musizierender vertraut zu machen</w:t>
      </w:r>
      <w:r w:rsidR="00392F99" w:rsidRPr="00861558">
        <w:rPr>
          <w:rFonts w:ascii="Segoe UI" w:hAnsi="Segoe UI" w:cs="Segoe UI"/>
          <w:sz w:val="24"/>
        </w:rPr>
        <w:t xml:space="preserve">. Immer wieder gestellte Fragen wie z.B. „Welche Musikwerke gibt es in Blindenschrift?“ oder „Wie kann man nach Noten spielen, wenn man doch mit den Händen lesen muss?“ und vieles mehr werden in Vorträgen, Workshops und Gesprächen erörtert. </w:t>
      </w:r>
    </w:p>
    <w:p w14:paraId="4F633DCF" w14:textId="77777777" w:rsidR="00C623B5" w:rsidRPr="00F60361" w:rsidRDefault="00C623B5" w:rsidP="00F60361">
      <w:pPr>
        <w:pStyle w:val="berschrift2"/>
        <w:rPr>
          <w:sz w:val="28"/>
          <w:szCs w:val="28"/>
        </w:rPr>
      </w:pPr>
      <w:r w:rsidRPr="00F60361">
        <w:rPr>
          <w:sz w:val="28"/>
          <w:szCs w:val="28"/>
        </w:rPr>
        <w:t>Programm:</w:t>
      </w:r>
    </w:p>
    <w:p w14:paraId="2D47026C" w14:textId="11DFCD75" w:rsidR="00C623B5" w:rsidRPr="00861558" w:rsidRDefault="00C623B5" w:rsidP="00861558">
      <w:pPr>
        <w:pStyle w:val="berschrift3"/>
        <w:rPr>
          <w:rFonts w:cs="Segoe UI"/>
          <w:szCs w:val="24"/>
        </w:rPr>
      </w:pPr>
      <w:r w:rsidRPr="00861558">
        <w:rPr>
          <w:rFonts w:cs="Segoe UI"/>
          <w:szCs w:val="24"/>
        </w:rPr>
        <w:t>Fr</w:t>
      </w:r>
      <w:r w:rsidR="0043092E">
        <w:rPr>
          <w:rFonts w:cs="Segoe UI"/>
          <w:szCs w:val="24"/>
        </w:rPr>
        <w:t>eitag,</w:t>
      </w:r>
      <w:r w:rsidRPr="00861558">
        <w:rPr>
          <w:rFonts w:cs="Segoe UI"/>
          <w:szCs w:val="24"/>
        </w:rPr>
        <w:t xml:space="preserve"> 7. Juni 2024</w:t>
      </w:r>
    </w:p>
    <w:p w14:paraId="30AECC30" w14:textId="37062353"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16:</w:t>
      </w:r>
      <w:r w:rsidR="00C95E1E">
        <w:rPr>
          <w:rFonts w:ascii="Segoe UI" w:hAnsi="Segoe UI" w:cs="Segoe UI"/>
          <w:b/>
          <w:sz w:val="24"/>
        </w:rPr>
        <w:t>0</w:t>
      </w:r>
      <w:r w:rsidRPr="00861558">
        <w:rPr>
          <w:rFonts w:ascii="Segoe UI" w:hAnsi="Segoe UI" w:cs="Segoe UI"/>
          <w:b/>
          <w:sz w:val="24"/>
        </w:rPr>
        <w:t xml:space="preserve">0 Uhr: Begrüßung </w:t>
      </w:r>
      <w:r w:rsidR="00E6004A">
        <w:rPr>
          <w:rFonts w:ascii="Segoe UI" w:hAnsi="Segoe UI" w:cs="Segoe UI"/>
          <w:b/>
          <w:sz w:val="24"/>
        </w:rPr>
        <w:t>und Einführung in die Seminarthemen</w:t>
      </w:r>
    </w:p>
    <w:p w14:paraId="3CDC2448" w14:textId="77777777"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 xml:space="preserve">17:00 Uhr: All inclusive?! Grundlegende Gedanken zu Inklusion im Musizierunterricht </w:t>
      </w:r>
    </w:p>
    <w:p w14:paraId="6468A5A3" w14:textId="77777777" w:rsidR="00C623B5" w:rsidRPr="00861558" w:rsidRDefault="00C623B5" w:rsidP="0043092E">
      <w:pPr>
        <w:spacing w:line="259" w:lineRule="auto"/>
        <w:rPr>
          <w:rFonts w:ascii="Segoe UI" w:hAnsi="Segoe UI" w:cs="Segoe UI"/>
          <w:b/>
          <w:sz w:val="24"/>
        </w:rPr>
      </w:pPr>
      <w:r w:rsidRPr="00861558">
        <w:rPr>
          <w:rFonts w:ascii="Segoe UI" w:hAnsi="Segoe UI" w:cs="Segoe UI"/>
          <w:sz w:val="24"/>
        </w:rPr>
        <w:t>Inklusion ist zum bildungspolitischen Schlagwort geworden. Doch was genau meint „inklusiv“? Inwieweit ist inkludierender Unterricht möglich? Der Vortrag wirft grundlegende Fragen zum Verständnis von Inklusion auf und nimmt dabei kritische Perspektiven in den Blick. Am Ende steht der Vorschlag, eine diversitätssensible Haltung einzunehmen, um voneinander zu lernen und miteinander zu musizieren.</w:t>
      </w:r>
    </w:p>
    <w:p w14:paraId="1DA742FF" w14:textId="77777777" w:rsidR="00C623B5" w:rsidRPr="00861558" w:rsidRDefault="00C623B5" w:rsidP="00861558">
      <w:pPr>
        <w:spacing w:after="120" w:line="259" w:lineRule="auto"/>
        <w:rPr>
          <w:rFonts w:ascii="Segoe UI" w:hAnsi="Segoe UI" w:cs="Segoe UI"/>
          <w:sz w:val="24"/>
        </w:rPr>
      </w:pPr>
      <w:r w:rsidRPr="00861558">
        <w:rPr>
          <w:rFonts w:ascii="Segoe UI" w:hAnsi="Segoe UI" w:cs="Segoe UI"/>
          <w:sz w:val="24"/>
        </w:rPr>
        <w:t>(Prof. Dr. Katharina Bradler, Dresden)</w:t>
      </w:r>
    </w:p>
    <w:p w14:paraId="2E9522CD" w14:textId="0BDA132C" w:rsidR="00F60361" w:rsidRDefault="00C623B5" w:rsidP="00F60361">
      <w:pPr>
        <w:spacing w:after="120" w:line="259" w:lineRule="auto"/>
        <w:rPr>
          <w:rFonts w:ascii="Segoe UI" w:hAnsi="Segoe UI" w:cs="Segoe UI"/>
          <w:b/>
          <w:sz w:val="24"/>
        </w:rPr>
      </w:pPr>
      <w:r w:rsidRPr="00861558">
        <w:rPr>
          <w:rFonts w:ascii="Segoe UI" w:hAnsi="Segoe UI" w:cs="Segoe UI"/>
          <w:b/>
          <w:sz w:val="24"/>
        </w:rPr>
        <w:lastRenderedPageBreak/>
        <w:t>18:00 Uhr: Abendessen</w:t>
      </w:r>
    </w:p>
    <w:p w14:paraId="3DE18800" w14:textId="4CD3CC59"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19:</w:t>
      </w:r>
      <w:r w:rsidR="00C95E1E">
        <w:rPr>
          <w:rFonts w:ascii="Segoe UI" w:hAnsi="Segoe UI" w:cs="Segoe UI"/>
          <w:b/>
          <w:sz w:val="24"/>
        </w:rPr>
        <w:t>0</w:t>
      </w:r>
      <w:r w:rsidRPr="00861558">
        <w:rPr>
          <w:rFonts w:ascii="Segoe UI" w:hAnsi="Segoe UI" w:cs="Segoe UI"/>
          <w:b/>
          <w:sz w:val="24"/>
        </w:rPr>
        <w:t xml:space="preserve">0 </w:t>
      </w:r>
      <w:r w:rsidR="00C95E1E">
        <w:rPr>
          <w:rFonts w:ascii="Segoe UI" w:hAnsi="Segoe UI" w:cs="Segoe UI"/>
          <w:b/>
          <w:sz w:val="24"/>
        </w:rPr>
        <w:t xml:space="preserve"> - 21:00 </w:t>
      </w:r>
      <w:r w:rsidRPr="00861558">
        <w:rPr>
          <w:rFonts w:ascii="Segoe UI" w:hAnsi="Segoe UI" w:cs="Segoe UI"/>
          <w:b/>
          <w:sz w:val="24"/>
        </w:rPr>
        <w:t>Uhr: Die Perspektiven der Braille-Notenschrift auf den Punkt gebracht</w:t>
      </w:r>
    </w:p>
    <w:p w14:paraId="102B4A4F" w14:textId="77777777" w:rsidR="00C623B5" w:rsidRPr="00861558" w:rsidRDefault="00C623B5" w:rsidP="0043092E">
      <w:pPr>
        <w:spacing w:line="259" w:lineRule="auto"/>
        <w:rPr>
          <w:rFonts w:ascii="Segoe UI" w:hAnsi="Segoe UI" w:cs="Segoe UI"/>
          <w:sz w:val="24"/>
        </w:rPr>
      </w:pPr>
      <w:r w:rsidRPr="00861558">
        <w:rPr>
          <w:rFonts w:ascii="Segoe UI" w:hAnsi="Segoe UI" w:cs="Segoe UI"/>
          <w:sz w:val="24"/>
        </w:rPr>
        <w:t xml:space="preserve">Nach einem kurzen Überblick über die Bedeutung der Notenschrift, richten wir den Fokus auf die Braille-Notenschrift. Knapp skizziert entlarvt sich das zunächst „kryptische“ Schriftbild als ein logisches System. Ferner werden die Perspektiven für Ausbildung, Freizeit und Beruf erörtert. </w:t>
      </w:r>
    </w:p>
    <w:p w14:paraId="67CE7829" w14:textId="77777777" w:rsidR="00C623B5" w:rsidRPr="00861558" w:rsidRDefault="00C623B5" w:rsidP="00861558">
      <w:pPr>
        <w:spacing w:after="120" w:line="259" w:lineRule="auto"/>
        <w:rPr>
          <w:rFonts w:ascii="Segoe UI" w:hAnsi="Segoe UI" w:cs="Segoe UI"/>
          <w:sz w:val="24"/>
          <w:lang w:val="en-GB"/>
        </w:rPr>
      </w:pPr>
      <w:r w:rsidRPr="00861558">
        <w:rPr>
          <w:rFonts w:ascii="Segoe UI" w:hAnsi="Segoe UI" w:cs="Segoe UI"/>
          <w:sz w:val="24"/>
          <w:lang w:val="en-GB"/>
        </w:rPr>
        <w:t>(Martin Rembeck, Hannover)</w:t>
      </w:r>
    </w:p>
    <w:p w14:paraId="3F59E3B6" w14:textId="7EC8185A" w:rsidR="00C623B5" w:rsidRPr="00861558" w:rsidRDefault="00C623B5" w:rsidP="00861558">
      <w:pPr>
        <w:pStyle w:val="berschrift3"/>
        <w:rPr>
          <w:rFonts w:cs="Segoe UI"/>
          <w:lang w:val="en-GB"/>
        </w:rPr>
      </w:pPr>
      <w:r w:rsidRPr="00861558">
        <w:rPr>
          <w:rFonts w:cs="Segoe UI"/>
          <w:lang w:val="en-GB"/>
        </w:rPr>
        <w:t>Sa</w:t>
      </w:r>
      <w:r w:rsidR="0043092E">
        <w:rPr>
          <w:rFonts w:cs="Segoe UI"/>
          <w:lang w:val="en-GB"/>
        </w:rPr>
        <w:t>mstag,</w:t>
      </w:r>
      <w:r w:rsidRPr="00861558">
        <w:rPr>
          <w:rFonts w:cs="Segoe UI"/>
          <w:lang w:val="en-GB"/>
        </w:rPr>
        <w:t xml:space="preserve"> 8. Juni 2024</w:t>
      </w:r>
    </w:p>
    <w:p w14:paraId="660A3558" w14:textId="77777777"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 xml:space="preserve">9:15 Uhr: Singen mit Braille-Noten </w:t>
      </w:r>
    </w:p>
    <w:p w14:paraId="30AD6196" w14:textId="63D9F9FE" w:rsidR="00C623B5" w:rsidRPr="00861558" w:rsidRDefault="00C623B5" w:rsidP="00F60361">
      <w:pPr>
        <w:spacing w:line="259" w:lineRule="auto"/>
        <w:rPr>
          <w:rFonts w:ascii="Segoe UI" w:hAnsi="Segoe UI" w:cs="Segoe UI"/>
          <w:sz w:val="24"/>
        </w:rPr>
      </w:pPr>
      <w:r w:rsidRPr="00861558">
        <w:rPr>
          <w:rFonts w:ascii="Segoe UI" w:hAnsi="Segoe UI" w:cs="Segoe UI"/>
          <w:sz w:val="24"/>
        </w:rPr>
        <w:t xml:space="preserve">Louis Brailles geniale Erfindung, das 6-Punkte-System für den Tastsinn, hat er auch für seine Notenschrift verwendet. Durch gemeinsames Singen von bekannten und weniger bekannten Liedern wird ein Einblick in </w:t>
      </w:r>
      <w:r w:rsidR="00061B62" w:rsidRPr="00861558">
        <w:rPr>
          <w:rFonts w:ascii="Segoe UI" w:hAnsi="Segoe UI" w:cs="Segoe UI"/>
          <w:sz w:val="24"/>
        </w:rPr>
        <w:t>die</w:t>
      </w:r>
      <w:r w:rsidRPr="00861558">
        <w:rPr>
          <w:rFonts w:ascii="Segoe UI" w:hAnsi="Segoe UI" w:cs="Segoe UI"/>
          <w:sz w:val="24"/>
        </w:rPr>
        <w:t xml:space="preserve"> Lerntechnik </w:t>
      </w:r>
      <w:r w:rsidR="00061B62" w:rsidRPr="00861558">
        <w:rPr>
          <w:rFonts w:ascii="Segoe UI" w:hAnsi="Segoe UI" w:cs="Segoe UI"/>
          <w:sz w:val="24"/>
        </w:rPr>
        <w:t xml:space="preserve">blinder Menschen bei der Erarbeitung </w:t>
      </w:r>
      <w:r w:rsidRPr="00861558">
        <w:rPr>
          <w:rFonts w:ascii="Segoe UI" w:hAnsi="Segoe UI" w:cs="Segoe UI"/>
          <w:sz w:val="24"/>
        </w:rPr>
        <w:t>von Gesangsstücken vermittelt.</w:t>
      </w:r>
    </w:p>
    <w:p w14:paraId="0685918F" w14:textId="77777777" w:rsidR="00C623B5" w:rsidRPr="00861558" w:rsidRDefault="00C623B5" w:rsidP="00F60361">
      <w:pPr>
        <w:spacing w:after="120" w:line="259" w:lineRule="auto"/>
        <w:rPr>
          <w:rFonts w:ascii="Segoe UI" w:hAnsi="Segoe UI" w:cs="Segoe UI"/>
          <w:sz w:val="24"/>
        </w:rPr>
      </w:pPr>
      <w:r w:rsidRPr="00861558">
        <w:rPr>
          <w:rFonts w:ascii="Segoe UI" w:hAnsi="Segoe UI" w:cs="Segoe UI"/>
          <w:sz w:val="24"/>
        </w:rPr>
        <w:t>(Gabriele Firsching, Nürnberg)</w:t>
      </w:r>
    </w:p>
    <w:p w14:paraId="733DA748" w14:textId="77777777"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 xml:space="preserve">10:45 Uhr: Kaffeepause </w:t>
      </w:r>
    </w:p>
    <w:p w14:paraId="11DBAE47" w14:textId="77777777" w:rsidR="00C623B5" w:rsidRPr="00861558" w:rsidRDefault="00C623B5" w:rsidP="00861558">
      <w:pPr>
        <w:pStyle w:val="StandardWeb"/>
        <w:spacing w:before="0" w:beforeAutospacing="0" w:after="120" w:afterAutospacing="0" w:line="259" w:lineRule="auto"/>
        <w:rPr>
          <w:rFonts w:ascii="Segoe UI" w:hAnsi="Segoe UI" w:cs="Segoe UI"/>
          <w:b/>
          <w:sz w:val="24"/>
        </w:rPr>
      </w:pPr>
      <w:r w:rsidRPr="00861558">
        <w:rPr>
          <w:rFonts w:ascii="Segoe UI" w:hAnsi="Segoe UI" w:cs="Segoe UI"/>
          <w:b/>
          <w:sz w:val="24"/>
        </w:rPr>
        <w:t xml:space="preserve">11:00 Uhr Auswendigspielen - kann man das lernen? </w:t>
      </w:r>
      <w:bookmarkStart w:id="3" w:name="OLE_LINK1"/>
    </w:p>
    <w:p w14:paraId="33B9954A" w14:textId="77777777" w:rsidR="00C623B5" w:rsidRPr="00861558" w:rsidRDefault="00C623B5" w:rsidP="00F60361">
      <w:pPr>
        <w:pStyle w:val="StandardWeb"/>
        <w:spacing w:before="0" w:beforeAutospacing="0" w:after="0" w:afterAutospacing="0" w:line="259" w:lineRule="auto"/>
        <w:rPr>
          <w:rFonts w:ascii="Segoe UI" w:hAnsi="Segoe UI" w:cs="Segoe UI"/>
          <w:sz w:val="24"/>
        </w:rPr>
      </w:pPr>
      <w:r w:rsidRPr="00861558">
        <w:rPr>
          <w:rFonts w:ascii="Segoe UI" w:hAnsi="Segoe UI" w:cs="Segoe UI"/>
          <w:sz w:val="24"/>
          <w:szCs w:val="24"/>
        </w:rPr>
        <w:t>Musizieren ist eine der komplexesten Aufgaben mit höchsten Ansprüchen an die zeitlich-räumliche Präzision und führt zu Anpassungen, welche die Struktur und Funktion des Gehirns verändern. Es gibt „hirngerechte“ Übestrategien, die vorgestellt werden sollen, mit a</w:t>
      </w:r>
      <w:r w:rsidRPr="00861558">
        <w:rPr>
          <w:rFonts w:ascii="Segoe UI" w:hAnsi="Segoe UI" w:cs="Segoe UI"/>
          <w:sz w:val="24"/>
        </w:rPr>
        <w:t>nschließenden Fragen und Erfahrungsberichten.</w:t>
      </w:r>
    </w:p>
    <w:bookmarkEnd w:id="3"/>
    <w:p w14:paraId="71A0F3E6" w14:textId="77777777" w:rsidR="00C623B5" w:rsidRPr="00861558" w:rsidRDefault="00C623B5" w:rsidP="00F60361">
      <w:pPr>
        <w:spacing w:after="120" w:line="259" w:lineRule="auto"/>
        <w:rPr>
          <w:rFonts w:ascii="Segoe UI" w:hAnsi="Segoe UI" w:cs="Segoe UI"/>
          <w:sz w:val="24"/>
        </w:rPr>
      </w:pPr>
      <w:r w:rsidRPr="00861558">
        <w:rPr>
          <w:rFonts w:ascii="Segoe UI" w:hAnsi="Segoe UI" w:cs="Segoe UI"/>
          <w:sz w:val="24"/>
        </w:rPr>
        <w:t>(Prof. Dr. André Lee, Hannover)</w:t>
      </w:r>
    </w:p>
    <w:p w14:paraId="5BEF6BA4" w14:textId="77777777"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12:30 Uhr. Mittagessen</w:t>
      </w:r>
    </w:p>
    <w:p w14:paraId="508660DF" w14:textId="0DDA5C04"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 xml:space="preserve">14:00 Uhr: Lehrmittel gestern und heute </w:t>
      </w:r>
    </w:p>
    <w:p w14:paraId="4E3F3483" w14:textId="77777777" w:rsidR="00C623B5" w:rsidRPr="00861558" w:rsidRDefault="00C623B5" w:rsidP="00861558">
      <w:pPr>
        <w:spacing w:after="120" w:line="259" w:lineRule="auto"/>
        <w:rPr>
          <w:rFonts w:ascii="Segoe UI" w:hAnsi="Segoe UI" w:cs="Segoe UI"/>
          <w:sz w:val="24"/>
        </w:rPr>
      </w:pPr>
      <w:r w:rsidRPr="00861558">
        <w:rPr>
          <w:rFonts w:ascii="Segoe UI" w:hAnsi="Segoe UI" w:cs="Segoe UI"/>
          <w:sz w:val="24"/>
        </w:rPr>
        <w:t xml:space="preserve">Auf einem kleinen Spaziergang durch Europas größten Stadtwald besuchen wir das Blindenmuseum im Landesbildungszentrum für Blinde. Wie wird Anschauungsmaterial für blinde Menschen (be)greifbar? Mit dieser Frage schärfen wir unsere Sinne. </w:t>
      </w:r>
    </w:p>
    <w:p w14:paraId="7B2EBE3C" w14:textId="77777777"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16:15 Uhr: Kaffeepause</w:t>
      </w:r>
    </w:p>
    <w:p w14:paraId="2E89CA46" w14:textId="77777777" w:rsidR="00C623B5" w:rsidRPr="00861558" w:rsidRDefault="00C623B5" w:rsidP="00861558">
      <w:pPr>
        <w:pStyle w:val="StandardWeb"/>
        <w:spacing w:before="0" w:beforeAutospacing="0" w:after="120" w:afterAutospacing="0" w:line="259" w:lineRule="auto"/>
        <w:rPr>
          <w:rFonts w:ascii="Segoe UI" w:hAnsi="Segoe UI" w:cs="Segoe UI"/>
          <w:b/>
          <w:sz w:val="24"/>
        </w:rPr>
      </w:pPr>
      <w:bookmarkStart w:id="4" w:name="OLE_LINK4"/>
      <w:r w:rsidRPr="00861558">
        <w:rPr>
          <w:rFonts w:ascii="Segoe UI" w:hAnsi="Segoe UI" w:cs="Segoe UI"/>
          <w:b/>
          <w:sz w:val="24"/>
        </w:rPr>
        <w:t>16:45 Uhr: Bilder Begreifbar machen</w:t>
      </w:r>
    </w:p>
    <w:p w14:paraId="7721A1D0" w14:textId="252639B2" w:rsidR="00C623B5" w:rsidRPr="00861558" w:rsidRDefault="00C623B5" w:rsidP="00861558">
      <w:pPr>
        <w:pStyle w:val="StandardWeb"/>
        <w:spacing w:before="0" w:beforeAutospacing="0" w:after="120" w:afterAutospacing="0" w:line="259" w:lineRule="auto"/>
        <w:rPr>
          <w:rFonts w:ascii="Segoe UI" w:hAnsi="Segoe UI" w:cs="Segoe UI"/>
          <w:sz w:val="24"/>
        </w:rPr>
      </w:pPr>
      <w:r w:rsidRPr="00861558">
        <w:rPr>
          <w:rFonts w:ascii="Segoe UI" w:hAnsi="Segoe UI" w:cs="Segoe UI"/>
          <w:sz w:val="24"/>
        </w:rPr>
        <w:t>Mit dem „Tactonom“ wird ein modernes Hilfsmittel vorgestellt, mit dem es möglich ist</w:t>
      </w:r>
      <w:r w:rsidR="004E6C50" w:rsidRPr="00861558">
        <w:rPr>
          <w:rFonts w:ascii="Segoe UI" w:hAnsi="Segoe UI" w:cs="Segoe UI"/>
          <w:sz w:val="24"/>
        </w:rPr>
        <w:t>,</w:t>
      </w:r>
      <w:r w:rsidRPr="00861558">
        <w:rPr>
          <w:rFonts w:ascii="Segoe UI" w:hAnsi="Segoe UI" w:cs="Segoe UI"/>
          <w:sz w:val="24"/>
        </w:rPr>
        <w:t xml:space="preserve"> spontan Tabellen, Pläne, Graphiken etc. für blinde Menschen zugänglich zu machen. Konkret gehen wir der Frage nach, in welchen Bereichen des Musikunterrichts Hilfsmittel eine Unterstützung sein </w:t>
      </w:r>
      <w:r w:rsidR="004E6C50" w:rsidRPr="00861558">
        <w:rPr>
          <w:rFonts w:ascii="Segoe UI" w:hAnsi="Segoe UI" w:cs="Segoe UI"/>
          <w:sz w:val="24"/>
        </w:rPr>
        <w:t>können</w:t>
      </w:r>
      <w:r w:rsidRPr="00861558">
        <w:rPr>
          <w:rFonts w:ascii="Segoe UI" w:hAnsi="Segoe UI" w:cs="Segoe UI"/>
          <w:sz w:val="24"/>
        </w:rPr>
        <w:t xml:space="preserve">. </w:t>
      </w:r>
    </w:p>
    <w:bookmarkEnd w:id="4"/>
    <w:p w14:paraId="6A27925A" w14:textId="77777777"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18:00 Uhr: Abendessen</w:t>
      </w:r>
    </w:p>
    <w:p w14:paraId="7BC11701" w14:textId="68E6ECCF" w:rsidR="00C623B5" w:rsidRPr="00861558" w:rsidRDefault="00C623B5" w:rsidP="00861558">
      <w:pPr>
        <w:pStyle w:val="berschrift3"/>
        <w:rPr>
          <w:rFonts w:cs="Segoe UI"/>
        </w:rPr>
      </w:pPr>
      <w:r w:rsidRPr="00861558">
        <w:rPr>
          <w:rFonts w:cs="Segoe UI"/>
        </w:rPr>
        <w:t>So</w:t>
      </w:r>
      <w:r w:rsidR="0043092E">
        <w:rPr>
          <w:rFonts w:cs="Segoe UI"/>
        </w:rPr>
        <w:t>nntag,</w:t>
      </w:r>
      <w:r w:rsidRPr="00861558">
        <w:rPr>
          <w:rFonts w:cs="Segoe UI"/>
        </w:rPr>
        <w:t xml:space="preserve"> 9. Juni 2024 </w:t>
      </w:r>
    </w:p>
    <w:p w14:paraId="399C810B" w14:textId="63B456B5"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9:</w:t>
      </w:r>
      <w:r w:rsidR="00877D68">
        <w:rPr>
          <w:rFonts w:ascii="Segoe UI" w:hAnsi="Segoe UI" w:cs="Segoe UI"/>
          <w:b/>
          <w:sz w:val="24"/>
        </w:rPr>
        <w:t>15</w:t>
      </w:r>
      <w:r w:rsidRPr="00861558">
        <w:rPr>
          <w:rFonts w:ascii="Segoe UI" w:hAnsi="Segoe UI" w:cs="Segoe UI"/>
          <w:b/>
          <w:sz w:val="24"/>
        </w:rPr>
        <w:t xml:space="preserve"> Uhr: Immer nur spielen, was da steht? </w:t>
      </w:r>
    </w:p>
    <w:p w14:paraId="440F4A41" w14:textId="77777777" w:rsidR="00C623B5" w:rsidRPr="00861558" w:rsidRDefault="00C623B5" w:rsidP="00F60361">
      <w:pPr>
        <w:spacing w:line="259" w:lineRule="auto"/>
        <w:rPr>
          <w:rFonts w:ascii="Segoe UI" w:hAnsi="Segoe UI" w:cs="Segoe UI"/>
          <w:sz w:val="24"/>
        </w:rPr>
      </w:pPr>
      <w:r w:rsidRPr="00861558">
        <w:rPr>
          <w:rFonts w:ascii="Segoe UI" w:hAnsi="Segoe UI" w:cs="Segoe UI"/>
          <w:sz w:val="24"/>
        </w:rPr>
        <w:lastRenderedPageBreak/>
        <w:t>Komposition und Improvisation sind zwei untrennbare Seiten einer Medaille. An praktischen Beispielen soll gezeigt werden, wie improvisatorisches Lernen funktionieren kann.</w:t>
      </w:r>
    </w:p>
    <w:p w14:paraId="19A06F7D" w14:textId="77777777" w:rsidR="00C623B5" w:rsidRPr="00861558" w:rsidRDefault="00C623B5" w:rsidP="00861558">
      <w:pPr>
        <w:spacing w:after="120" w:line="259" w:lineRule="auto"/>
        <w:rPr>
          <w:rFonts w:ascii="Segoe UI" w:hAnsi="Segoe UI" w:cs="Segoe UI"/>
          <w:sz w:val="24"/>
        </w:rPr>
      </w:pPr>
      <w:r w:rsidRPr="00861558">
        <w:rPr>
          <w:rFonts w:ascii="Segoe UI" w:hAnsi="Segoe UI" w:cs="Segoe UI"/>
          <w:sz w:val="24"/>
        </w:rPr>
        <w:t>(Prof. Dr. Corinna Eikmeier, Lübeck)</w:t>
      </w:r>
    </w:p>
    <w:p w14:paraId="74253E52" w14:textId="77777777"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11:15 Uhr: Musik machen als Beruf – ein Ausblick</w:t>
      </w:r>
    </w:p>
    <w:p w14:paraId="53D4D2D6" w14:textId="77777777" w:rsidR="00C623B5" w:rsidRPr="00861558" w:rsidRDefault="00C623B5" w:rsidP="00861558">
      <w:pPr>
        <w:spacing w:after="120" w:line="259" w:lineRule="auto"/>
        <w:rPr>
          <w:rFonts w:ascii="Segoe UI" w:hAnsi="Segoe UI" w:cs="Segoe UI"/>
          <w:sz w:val="24"/>
        </w:rPr>
      </w:pPr>
      <w:r w:rsidRPr="00861558">
        <w:rPr>
          <w:rFonts w:ascii="Segoe UI" w:hAnsi="Segoe UI" w:cs="Segoe UI"/>
          <w:sz w:val="24"/>
        </w:rPr>
        <w:t xml:space="preserve">Welche Möglichkeiten für blinde Menschen gibt es, wenn aus der Begeisterung zur Musik eine Berufung wird? Tontechniker, Kirchenmusiker, Schulmusiker, Instrumentalpädagogen, Klavierstimmer geben Auskunft. </w:t>
      </w:r>
    </w:p>
    <w:p w14:paraId="4872F905" w14:textId="77777777"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 xml:space="preserve">12:00 Uhr: Auswertung und Ausblick </w:t>
      </w:r>
    </w:p>
    <w:p w14:paraId="7EAD9749" w14:textId="12D976E6"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1</w:t>
      </w:r>
      <w:r w:rsidR="00877D68">
        <w:rPr>
          <w:rFonts w:ascii="Segoe UI" w:hAnsi="Segoe UI" w:cs="Segoe UI"/>
          <w:b/>
          <w:sz w:val="24"/>
        </w:rPr>
        <w:t>3:15</w:t>
      </w:r>
      <w:r w:rsidRPr="00861558">
        <w:rPr>
          <w:rFonts w:ascii="Segoe UI" w:hAnsi="Segoe UI" w:cs="Segoe UI"/>
          <w:b/>
          <w:sz w:val="24"/>
        </w:rPr>
        <w:t xml:space="preserve"> Mittagessen </w:t>
      </w:r>
    </w:p>
    <w:p w14:paraId="2CC43D12" w14:textId="21817D0A" w:rsidR="00C623B5" w:rsidRPr="00861558" w:rsidRDefault="00C623B5" w:rsidP="00F60361">
      <w:pPr>
        <w:pStyle w:val="berschrift2"/>
        <w:spacing w:before="240"/>
        <w:rPr>
          <w:rFonts w:cs="Segoe UI"/>
          <w:sz w:val="28"/>
          <w:szCs w:val="28"/>
        </w:rPr>
      </w:pPr>
      <w:r w:rsidRPr="00861558">
        <w:rPr>
          <w:rFonts w:cs="Segoe UI"/>
          <w:sz w:val="28"/>
          <w:szCs w:val="28"/>
        </w:rPr>
        <w:t>Die Referent</w:t>
      </w:r>
      <w:r w:rsidR="005E1957" w:rsidRPr="00861558">
        <w:rPr>
          <w:rFonts w:cs="Segoe UI"/>
          <w:sz w:val="28"/>
          <w:szCs w:val="28"/>
        </w:rPr>
        <w:t>*i</w:t>
      </w:r>
      <w:r w:rsidRPr="00861558">
        <w:rPr>
          <w:rFonts w:cs="Segoe UI"/>
          <w:sz w:val="28"/>
          <w:szCs w:val="28"/>
        </w:rPr>
        <w:t>nnen des Seminars:</w:t>
      </w:r>
    </w:p>
    <w:p w14:paraId="7F67B407" w14:textId="77777777" w:rsidR="00C623B5" w:rsidRPr="00861558" w:rsidRDefault="00C623B5" w:rsidP="00861558">
      <w:pPr>
        <w:tabs>
          <w:tab w:val="left" w:pos="1422"/>
        </w:tabs>
        <w:spacing w:after="120" w:line="259" w:lineRule="auto"/>
        <w:rPr>
          <w:rFonts w:ascii="Segoe UI" w:hAnsi="Segoe UI" w:cs="Segoe UI"/>
          <w:sz w:val="24"/>
        </w:rPr>
      </w:pPr>
      <w:r w:rsidRPr="00861558">
        <w:rPr>
          <w:rFonts w:ascii="Segoe UI" w:hAnsi="Segoe UI" w:cs="Segoe UI"/>
          <w:b/>
          <w:sz w:val="24"/>
        </w:rPr>
        <w:t>Prof. Dr. Katharina Bradler</w:t>
      </w:r>
      <w:r w:rsidRPr="00861558">
        <w:rPr>
          <w:rFonts w:ascii="Segoe UI" w:hAnsi="Segoe UI" w:cs="Segoe UI"/>
          <w:sz w:val="24"/>
        </w:rPr>
        <w:t xml:space="preserve"> studierte Germanistik, Philosophie und Musikpädagogik in München sowie Instrumentalpädagogik mit Hauptfach Geige in Osnabrück. Sie unterrichtete an Musikschulen und allgemeinbildenden Schulen im Einzel- Gruppen- und Klassenunterricht und promovierte an der Universität der Künste Berlin über Streicherklassenunterricht. Heute lehrt sie an der Hochschule für Musik Carl Maria von Weber Dresden und leitet dort die Künstlerisch-Pädagogische Ausbildung.</w:t>
      </w:r>
    </w:p>
    <w:p w14:paraId="66962100" w14:textId="77777777" w:rsidR="00C623B5" w:rsidRPr="00861558" w:rsidRDefault="00C623B5" w:rsidP="00861558">
      <w:pPr>
        <w:spacing w:after="120" w:line="259" w:lineRule="auto"/>
        <w:rPr>
          <w:rFonts w:ascii="Segoe UI" w:hAnsi="Segoe UI" w:cs="Segoe UI"/>
          <w:sz w:val="24"/>
        </w:rPr>
      </w:pPr>
      <w:r w:rsidRPr="00861558">
        <w:rPr>
          <w:rFonts w:ascii="Segoe UI" w:hAnsi="Segoe UI" w:cs="Segoe UI"/>
          <w:b/>
          <w:sz w:val="24"/>
        </w:rPr>
        <w:t>Prof. Dr. Corinna Eikmeier</w:t>
      </w:r>
      <w:r w:rsidRPr="00861558">
        <w:rPr>
          <w:rFonts w:ascii="Segoe UI" w:hAnsi="Segoe UI" w:cs="Segoe UI"/>
          <w:sz w:val="24"/>
        </w:rPr>
        <w:t xml:space="preserve"> studierte Cello und Improvisation und ist Feldenkrais-Lehrerin. Sie promovierte in Wien zum Thema „Bewegungsqualität und Musizierpraxis. Zum Verhältnis von Feldenkrais-Methode und musikalischer Improvisation“. Sie lehrt das Fach Improvisation seit 2007 an der Hochschule für Musik, Theater und Medien Hannover. 2017/18 war sie Gastprofessorin an der Brandenburgischen technischen Universität Cottbus/Senftenberg für Musikpädagogik. Seit 2020 ist sie Professorin für Instrumental- und Gesangspädagogik an der Musikhochschule Lübeck.</w:t>
      </w:r>
    </w:p>
    <w:p w14:paraId="5B4A453F" w14:textId="77777777" w:rsidR="00C623B5" w:rsidRPr="00861558" w:rsidRDefault="00C623B5" w:rsidP="00861558">
      <w:pPr>
        <w:spacing w:after="120" w:line="259" w:lineRule="auto"/>
        <w:rPr>
          <w:rFonts w:ascii="Segoe UI" w:hAnsi="Segoe UI" w:cs="Segoe UI"/>
          <w:b/>
          <w:sz w:val="24"/>
        </w:rPr>
      </w:pPr>
      <w:r w:rsidRPr="00861558">
        <w:rPr>
          <w:rFonts w:ascii="Segoe UI" w:hAnsi="Segoe UI" w:cs="Segoe UI"/>
          <w:b/>
          <w:sz w:val="24"/>
        </w:rPr>
        <w:t>Gabriele Firsching</w:t>
      </w:r>
      <w:r w:rsidRPr="00861558">
        <w:rPr>
          <w:rFonts w:ascii="Segoe UI" w:hAnsi="Segoe UI" w:cs="Segoe UI"/>
          <w:sz w:val="24"/>
        </w:rPr>
        <w:t xml:space="preserve"> war Musiklehrerin am bbs Nürnberg. Dort leitete sie den Kinder- und Jugendchor, unterrichtete Musik in Blinden- und Sehbehindertenklassen, erteilte Klavier- und Blockflötenunterricht. An der Berufsfachschule für Musik unterrichtete sie Gesang und Braillenotenschrift. Sie leitet den Conrad-Paumann-Chor, Nürnberg, einen gemischten Chor mit blinden, sehbehinderten und sehenden Sängern und eine Blockflötengruppe.</w:t>
      </w:r>
    </w:p>
    <w:p w14:paraId="40420BF0" w14:textId="77777777" w:rsidR="00C623B5" w:rsidRPr="00861558" w:rsidRDefault="00C623B5" w:rsidP="00861558">
      <w:pPr>
        <w:pStyle w:val="StandardWeb"/>
        <w:spacing w:before="0" w:beforeAutospacing="0" w:after="120" w:afterAutospacing="0" w:line="259" w:lineRule="auto"/>
        <w:rPr>
          <w:rFonts w:ascii="Segoe UI" w:hAnsi="Segoe UI" w:cs="Segoe UI"/>
          <w:sz w:val="24"/>
        </w:rPr>
      </w:pPr>
      <w:bookmarkStart w:id="5" w:name="_TocRtfcWiz"/>
      <w:bookmarkEnd w:id="5"/>
      <w:r w:rsidRPr="00861558">
        <w:rPr>
          <w:rFonts w:ascii="Segoe UI" w:hAnsi="Segoe UI" w:cs="Segoe UI"/>
          <w:b/>
          <w:sz w:val="24"/>
        </w:rPr>
        <w:t>Prof. Dr. André Lee</w:t>
      </w:r>
      <w:r w:rsidRPr="00861558">
        <w:rPr>
          <w:rFonts w:ascii="Segoe UI" w:hAnsi="Segoe UI" w:cs="Segoe UI"/>
          <w:sz w:val="24"/>
        </w:rPr>
        <w:t xml:space="preserve"> studierte in München Medizin, wo er auch seine Dissertation abschloss. Von 2009-2014 war er am Institut für Musikphysiologie und Musiker-Medizin in Hannover (IMMM) tätig. Schwerpunkte waren die Dystonie und aufgabenspezifisches Zittern bei Musizierenden. Anschließend war er in der Neurologie des Klinikums rechts der Isar (München) tätig, wo er 2020 seinen Facharzt für Neurologie erhielt. Ende 2020 wurde er zum Professor an das IMMM berufen. Er spielt seit dem 6. Lebensjahr Geige und ist weiterhin in Orchestern und kammermusikalisch aktiv.</w:t>
      </w:r>
    </w:p>
    <w:p w14:paraId="267E8612" w14:textId="77777777" w:rsidR="00C623B5" w:rsidRDefault="00C623B5" w:rsidP="00861558">
      <w:pPr>
        <w:spacing w:after="120" w:line="259" w:lineRule="auto"/>
        <w:rPr>
          <w:rFonts w:ascii="Segoe UI" w:hAnsi="Segoe UI" w:cs="Segoe UI"/>
          <w:sz w:val="24"/>
        </w:rPr>
      </w:pPr>
      <w:r w:rsidRPr="00861558">
        <w:rPr>
          <w:rFonts w:ascii="Segoe UI" w:hAnsi="Segoe UI" w:cs="Segoe UI"/>
          <w:b/>
          <w:sz w:val="24"/>
        </w:rPr>
        <w:lastRenderedPageBreak/>
        <w:t xml:space="preserve">Martin Rembeck: </w:t>
      </w:r>
      <w:r w:rsidRPr="00861558">
        <w:rPr>
          <w:rFonts w:ascii="Segoe UI" w:hAnsi="Segoe UI" w:cs="Segoe UI"/>
          <w:sz w:val="24"/>
        </w:rPr>
        <w:t xml:space="preserve">Nach der Klavierstimmerausbildung an der Blindenschule in Berlin-Steglitz absolvierte er in München ein Musikstudium (Klavier); In Peking bildete er blinde Klavierstimmer aus. Heute arbeitet er als Klavierlehrer und -Stimmer; Lehrer für Solmisation; Coaching für Musiklehrer blinder Schüler. In seinen Vorträgen, Seminaren und Führungen spielt der interdisziplinäre Ansatz zwischen Musik, Geistes- und Kulturgeschichte eine wichtige Rolle. Veröffentlichungen u.a.: Klavierschule "Klavier lernen Punkt für Punkt" (Zürich 2012), "Der große Garten in Hannover Herrenhausen" (Leipzig 2015). </w:t>
      </w:r>
    </w:p>
    <w:p w14:paraId="7052892C" w14:textId="77777777" w:rsidR="0043092E" w:rsidRDefault="0043092E" w:rsidP="0043092E">
      <w:pPr>
        <w:pStyle w:val="berschrift2"/>
        <w:rPr>
          <w:rFonts w:cs="Segoe UI"/>
          <w:sz w:val="28"/>
          <w:szCs w:val="28"/>
        </w:rPr>
      </w:pPr>
      <w:r w:rsidRPr="00861558">
        <w:rPr>
          <w:rFonts w:cs="Segoe UI"/>
          <w:sz w:val="28"/>
          <w:szCs w:val="28"/>
        </w:rPr>
        <w:t>Organisatorisches:</w:t>
      </w:r>
    </w:p>
    <w:p w14:paraId="29654450" w14:textId="77777777" w:rsidR="0043092E" w:rsidRPr="00861558" w:rsidRDefault="0043092E" w:rsidP="0043092E">
      <w:pPr>
        <w:spacing w:after="120" w:line="259" w:lineRule="auto"/>
        <w:rPr>
          <w:rFonts w:ascii="Segoe UI" w:hAnsi="Segoe UI" w:cs="Segoe UI"/>
          <w:bCs/>
          <w:sz w:val="24"/>
        </w:rPr>
      </w:pPr>
      <w:r w:rsidRPr="00861558">
        <w:rPr>
          <w:rFonts w:ascii="Segoe UI" w:hAnsi="Segoe UI" w:cs="Segoe UI"/>
          <w:bCs/>
          <w:sz w:val="24"/>
        </w:rPr>
        <w:t xml:space="preserve">Wenn Sie teilnehmen möchten, können Sie gerne ein Instrument ihrer Wahl mitbringen. </w:t>
      </w:r>
    </w:p>
    <w:p w14:paraId="2CFA771F" w14:textId="367DF8AD" w:rsidR="0043092E" w:rsidRPr="00861558" w:rsidRDefault="0043092E" w:rsidP="0043092E">
      <w:pPr>
        <w:pStyle w:val="berschrift3"/>
        <w:rPr>
          <w:rFonts w:cs="Segoe UI"/>
        </w:rPr>
      </w:pPr>
      <w:r w:rsidRPr="00861558">
        <w:rPr>
          <w:rFonts w:cs="Segoe UI"/>
        </w:rPr>
        <w:t>Ort</w:t>
      </w:r>
      <w:r w:rsidR="00F60361">
        <w:rPr>
          <w:rFonts w:cs="Segoe UI"/>
        </w:rPr>
        <w:t xml:space="preserve"> / Kosten</w:t>
      </w:r>
    </w:p>
    <w:p w14:paraId="47402D6F" w14:textId="77777777" w:rsidR="00F00E05" w:rsidRDefault="00F60361" w:rsidP="0043092E">
      <w:pPr>
        <w:spacing w:after="120" w:line="259" w:lineRule="auto"/>
        <w:rPr>
          <w:rFonts w:ascii="Segoe UI" w:hAnsi="Segoe UI" w:cs="Segoe UI"/>
          <w:sz w:val="24"/>
          <w:szCs w:val="24"/>
        </w:rPr>
      </w:pPr>
      <w:r>
        <w:rPr>
          <w:rFonts w:ascii="Segoe UI" w:hAnsi="Segoe UI" w:cs="Segoe UI"/>
          <w:sz w:val="24"/>
          <w:szCs w:val="24"/>
        </w:rPr>
        <w:t xml:space="preserve">Das Seminar findet statt im </w:t>
      </w:r>
      <w:r w:rsidR="0043092E" w:rsidRPr="00861558">
        <w:rPr>
          <w:rFonts w:ascii="Segoe UI" w:hAnsi="Segoe UI" w:cs="Segoe UI"/>
          <w:sz w:val="24"/>
          <w:szCs w:val="24"/>
        </w:rPr>
        <w:t>Stephansstift, Kirchröder Straße 44, 30625 Hannover</w:t>
      </w:r>
      <w:r>
        <w:rPr>
          <w:rFonts w:ascii="Segoe UI" w:hAnsi="Segoe UI" w:cs="Segoe UI"/>
          <w:sz w:val="24"/>
          <w:szCs w:val="24"/>
        </w:rPr>
        <w:t xml:space="preserve">. </w:t>
      </w:r>
    </w:p>
    <w:p w14:paraId="5D48B494" w14:textId="7FE136BB" w:rsidR="0043092E" w:rsidRPr="00F60361" w:rsidRDefault="0043092E" w:rsidP="0043092E">
      <w:pPr>
        <w:spacing w:after="120" w:line="259" w:lineRule="auto"/>
        <w:rPr>
          <w:rFonts w:ascii="Segoe UI" w:hAnsi="Segoe UI" w:cs="Segoe UI"/>
          <w:sz w:val="24"/>
          <w:szCs w:val="24"/>
        </w:rPr>
      </w:pPr>
      <w:r w:rsidRPr="00861558">
        <w:rPr>
          <w:rFonts w:ascii="Segoe UI" w:hAnsi="Segoe UI" w:cs="Segoe UI"/>
        </w:rPr>
        <w:t xml:space="preserve">Die Teilnahmegebühr beträgt </w:t>
      </w:r>
      <w:r w:rsidR="00EC200A">
        <w:rPr>
          <w:rFonts w:ascii="Segoe UI" w:hAnsi="Segoe UI" w:cs="Segoe UI"/>
        </w:rPr>
        <w:t>450</w:t>
      </w:r>
      <w:r w:rsidRPr="00861558">
        <w:rPr>
          <w:rFonts w:ascii="Segoe UI" w:hAnsi="Segoe UI" w:cs="Segoe UI"/>
        </w:rPr>
        <w:t xml:space="preserve"> </w:t>
      </w:r>
      <w:r>
        <w:rPr>
          <w:rFonts w:ascii="Segoe UI" w:hAnsi="Segoe UI" w:cs="Segoe UI"/>
        </w:rPr>
        <w:t>E</w:t>
      </w:r>
      <w:r w:rsidRPr="00861558">
        <w:rPr>
          <w:rFonts w:ascii="Segoe UI" w:hAnsi="Segoe UI" w:cs="Segoe UI"/>
        </w:rPr>
        <w:t>uro.</w:t>
      </w:r>
    </w:p>
    <w:p w14:paraId="49448CDF" w14:textId="77777777" w:rsidR="0043092E" w:rsidRPr="00861558" w:rsidRDefault="0043092E" w:rsidP="0043092E">
      <w:pPr>
        <w:pStyle w:val="berschrift3"/>
        <w:rPr>
          <w:rFonts w:cs="Segoe UI"/>
        </w:rPr>
      </w:pPr>
      <w:r w:rsidRPr="00861558">
        <w:rPr>
          <w:rFonts w:cs="Segoe UI"/>
        </w:rPr>
        <w:t xml:space="preserve">Anmeldung: </w:t>
      </w:r>
    </w:p>
    <w:p w14:paraId="65DD318F" w14:textId="2FEFC797" w:rsidR="0043092E" w:rsidRDefault="0043092E" w:rsidP="0043092E">
      <w:pPr>
        <w:spacing w:after="120" w:line="259" w:lineRule="auto"/>
        <w:rPr>
          <w:rFonts w:ascii="Segoe UI" w:hAnsi="Segoe UI" w:cs="Segoe UI"/>
          <w:sz w:val="24"/>
          <w:szCs w:val="24"/>
        </w:rPr>
      </w:pPr>
      <w:r w:rsidRPr="00861558">
        <w:rPr>
          <w:rFonts w:ascii="Segoe UI" w:hAnsi="Segoe UI" w:cs="Segoe UI"/>
          <w:sz w:val="24"/>
          <w:szCs w:val="24"/>
        </w:rPr>
        <w:t>Wir freuen uns, wenn das Programm auf Ihr Interesse stößt</w:t>
      </w:r>
      <w:r w:rsidR="00E904FA">
        <w:rPr>
          <w:rFonts w:ascii="Segoe UI" w:hAnsi="Segoe UI" w:cs="Segoe UI"/>
          <w:sz w:val="24"/>
          <w:szCs w:val="24"/>
        </w:rPr>
        <w:t>,</w:t>
      </w:r>
      <w:r w:rsidRPr="00861558">
        <w:rPr>
          <w:rFonts w:ascii="Segoe UI" w:hAnsi="Segoe UI" w:cs="Segoe UI"/>
          <w:sz w:val="24"/>
          <w:szCs w:val="24"/>
        </w:rPr>
        <w:t xml:space="preserve"> und bitten um </w:t>
      </w:r>
      <w:r w:rsidRPr="00F60361">
        <w:rPr>
          <w:rFonts w:ascii="Segoe UI" w:hAnsi="Segoe UI" w:cs="Segoe UI"/>
          <w:b/>
          <w:bCs/>
          <w:sz w:val="24"/>
          <w:szCs w:val="24"/>
        </w:rPr>
        <w:t>Anmeldung bis zum 06.05.2024</w:t>
      </w:r>
      <w:r w:rsidRPr="00861558">
        <w:rPr>
          <w:rFonts w:ascii="Segoe UI" w:hAnsi="Segoe UI" w:cs="Segoe UI"/>
          <w:sz w:val="24"/>
          <w:szCs w:val="24"/>
        </w:rPr>
        <w:t xml:space="preserve"> bei der Geschäftsstelle des DVBS</w:t>
      </w:r>
      <w:r w:rsidR="00C04D4E">
        <w:rPr>
          <w:rFonts w:ascii="Segoe UI" w:hAnsi="Segoe UI" w:cs="Segoe UI"/>
          <w:sz w:val="24"/>
          <w:szCs w:val="24"/>
        </w:rPr>
        <w:t>. Auch</w:t>
      </w:r>
      <w:r w:rsidR="00191314">
        <w:rPr>
          <w:rFonts w:ascii="Segoe UI" w:hAnsi="Segoe UI" w:cs="Segoe UI"/>
          <w:sz w:val="24"/>
          <w:szCs w:val="24"/>
        </w:rPr>
        <w:t xml:space="preserve"> </w:t>
      </w:r>
      <w:r w:rsidR="00C04D4E">
        <w:rPr>
          <w:rFonts w:ascii="Segoe UI" w:hAnsi="Segoe UI" w:cs="Segoe UI"/>
          <w:sz w:val="24"/>
          <w:szCs w:val="24"/>
        </w:rPr>
        <w:t>f</w:t>
      </w:r>
      <w:r w:rsidR="00191314">
        <w:rPr>
          <w:rFonts w:ascii="Segoe UI" w:hAnsi="Segoe UI" w:cs="Segoe UI"/>
          <w:sz w:val="24"/>
          <w:szCs w:val="24"/>
        </w:rPr>
        <w:t>ür Rückfragen stehen wir gerne zur Verfügung.</w:t>
      </w:r>
    </w:p>
    <w:p w14:paraId="22E30907" w14:textId="6E3F252D" w:rsidR="00C04D4E" w:rsidRPr="00C04D4E" w:rsidRDefault="00C04D4E" w:rsidP="00C04D4E">
      <w:pPr>
        <w:pStyle w:val="berschrift3"/>
        <w:rPr>
          <w:rFonts w:cs="Segoe UI"/>
        </w:rPr>
      </w:pPr>
      <w:r w:rsidRPr="00C04D4E">
        <w:rPr>
          <w:rFonts w:cs="Segoe UI"/>
        </w:rPr>
        <w:t>Kontakt:</w:t>
      </w:r>
    </w:p>
    <w:p w14:paraId="5952DD81" w14:textId="6A6D2F71" w:rsidR="00C04D4E" w:rsidRPr="00C04D4E" w:rsidRDefault="00C04D4E" w:rsidP="00C04D4E">
      <w:pPr>
        <w:rPr>
          <w:rFonts w:ascii="Segoe UI" w:hAnsi="Segoe UI" w:cs="Segoe UI"/>
          <w:sz w:val="24"/>
          <w:szCs w:val="24"/>
          <w:lang w:eastAsia="de-DE"/>
        </w:rPr>
      </w:pPr>
      <w:r w:rsidRPr="00C04D4E">
        <w:rPr>
          <w:rFonts w:ascii="Segoe UI" w:hAnsi="Segoe UI" w:cs="Segoe UI"/>
          <w:sz w:val="24"/>
          <w:szCs w:val="24"/>
          <w:lang w:eastAsia="de-DE"/>
        </w:rPr>
        <w:t>Christian Axnick</w:t>
      </w:r>
    </w:p>
    <w:p w14:paraId="4DEC87BF" w14:textId="1CC8AAF3" w:rsidR="00C04D4E" w:rsidRPr="00C04D4E" w:rsidRDefault="00C04D4E" w:rsidP="00C04D4E">
      <w:pPr>
        <w:rPr>
          <w:rFonts w:ascii="Segoe UI" w:hAnsi="Segoe UI" w:cs="Segoe UI"/>
          <w:sz w:val="24"/>
          <w:szCs w:val="24"/>
          <w:lang w:eastAsia="de-DE"/>
        </w:rPr>
      </w:pPr>
      <w:r w:rsidRPr="00C04D4E">
        <w:rPr>
          <w:rFonts w:ascii="Segoe UI" w:hAnsi="Segoe UI" w:cs="Segoe UI"/>
          <w:sz w:val="24"/>
          <w:szCs w:val="24"/>
          <w:lang w:eastAsia="de-DE"/>
        </w:rPr>
        <w:t xml:space="preserve">Deutscher Verein der Blinden und Sehbehinderten in Studium und Beruf e. V. </w:t>
      </w:r>
    </w:p>
    <w:p w14:paraId="062084FB" w14:textId="77777777" w:rsidR="00C04D4E" w:rsidRPr="00C04D4E" w:rsidRDefault="00C04D4E" w:rsidP="00C04D4E">
      <w:pPr>
        <w:rPr>
          <w:rFonts w:ascii="Segoe UI" w:hAnsi="Segoe UI" w:cs="Segoe UI"/>
          <w:sz w:val="24"/>
          <w:szCs w:val="24"/>
          <w:lang w:eastAsia="de-DE"/>
        </w:rPr>
      </w:pPr>
      <w:r w:rsidRPr="00C04D4E">
        <w:rPr>
          <w:rFonts w:ascii="Segoe UI" w:hAnsi="Segoe UI" w:cs="Segoe UI"/>
          <w:sz w:val="24"/>
          <w:szCs w:val="24"/>
          <w:lang w:eastAsia="de-DE"/>
        </w:rPr>
        <w:t>Frauenbergstraße 8</w:t>
      </w:r>
    </w:p>
    <w:p w14:paraId="289A3573" w14:textId="77777777" w:rsidR="00C04D4E" w:rsidRPr="00C04D4E" w:rsidRDefault="00C04D4E" w:rsidP="00C04D4E">
      <w:pPr>
        <w:rPr>
          <w:rFonts w:ascii="Segoe UI" w:hAnsi="Segoe UI" w:cs="Segoe UI"/>
          <w:sz w:val="24"/>
          <w:szCs w:val="24"/>
          <w:lang w:eastAsia="de-DE"/>
        </w:rPr>
      </w:pPr>
      <w:r w:rsidRPr="00C04D4E">
        <w:rPr>
          <w:rFonts w:ascii="Segoe UI" w:hAnsi="Segoe UI" w:cs="Segoe UI"/>
          <w:sz w:val="24"/>
          <w:szCs w:val="24"/>
          <w:lang w:eastAsia="de-DE"/>
        </w:rPr>
        <w:t>35039 Marburg</w:t>
      </w:r>
    </w:p>
    <w:p w14:paraId="3F015352" w14:textId="77777777" w:rsidR="00C04D4E" w:rsidRPr="00C04D4E" w:rsidRDefault="00C04D4E" w:rsidP="00C04D4E">
      <w:pPr>
        <w:rPr>
          <w:rFonts w:ascii="Segoe UI" w:hAnsi="Segoe UI" w:cs="Segoe UI"/>
          <w:sz w:val="24"/>
          <w:szCs w:val="24"/>
          <w:lang w:eastAsia="de-DE"/>
        </w:rPr>
      </w:pPr>
      <w:r w:rsidRPr="00C04D4E">
        <w:rPr>
          <w:rFonts w:ascii="Segoe UI" w:hAnsi="Segoe UI" w:cs="Segoe UI"/>
          <w:sz w:val="24"/>
          <w:szCs w:val="24"/>
          <w:lang w:eastAsia="de-DE"/>
        </w:rPr>
        <w:t xml:space="preserve">E-Mail: </w:t>
      </w:r>
      <w:hyperlink r:id="rId9" w:history="1">
        <w:r w:rsidRPr="00C04D4E">
          <w:rPr>
            <w:rStyle w:val="Hyperlink"/>
            <w:rFonts w:ascii="Segoe UI" w:hAnsi="Segoe UI" w:cs="Segoe UI"/>
            <w:color w:val="0000FF"/>
            <w:sz w:val="24"/>
            <w:szCs w:val="24"/>
            <w:lang w:eastAsia="de-DE"/>
          </w:rPr>
          <w:t>axnick@dvbs-online.de</w:t>
        </w:r>
      </w:hyperlink>
    </w:p>
    <w:p w14:paraId="30E642C3" w14:textId="628F41EC" w:rsidR="00C04D4E" w:rsidRPr="00C04D4E" w:rsidRDefault="00C04D4E" w:rsidP="00C04D4E">
      <w:pPr>
        <w:rPr>
          <w:rFonts w:ascii="Segoe UI" w:hAnsi="Segoe UI" w:cs="Segoe UI"/>
          <w:sz w:val="24"/>
          <w:szCs w:val="24"/>
          <w:lang w:eastAsia="de-DE"/>
        </w:rPr>
      </w:pPr>
      <w:r w:rsidRPr="00C04D4E">
        <w:rPr>
          <w:rFonts w:ascii="Segoe UI" w:hAnsi="Segoe UI" w:cs="Segoe UI"/>
          <w:sz w:val="24"/>
          <w:szCs w:val="24"/>
          <w:lang w:eastAsia="de-DE"/>
        </w:rPr>
        <w:t>Telefon: 06421 94888</w:t>
      </w:r>
      <w:r>
        <w:rPr>
          <w:rFonts w:ascii="Segoe UI" w:hAnsi="Segoe UI" w:cs="Segoe UI"/>
          <w:sz w:val="24"/>
          <w:szCs w:val="24"/>
          <w:lang w:eastAsia="de-DE"/>
        </w:rPr>
        <w:t xml:space="preserve"> </w:t>
      </w:r>
      <w:r w:rsidRPr="00C04D4E">
        <w:rPr>
          <w:rFonts w:ascii="Segoe UI" w:hAnsi="Segoe UI" w:cs="Segoe UI"/>
          <w:sz w:val="24"/>
          <w:szCs w:val="24"/>
          <w:lang w:eastAsia="de-DE"/>
        </w:rPr>
        <w:t>28</w:t>
      </w:r>
    </w:p>
    <w:p w14:paraId="14EDD7B3" w14:textId="77777777" w:rsidR="00C04D4E" w:rsidRPr="00C04D4E" w:rsidRDefault="00C04D4E" w:rsidP="0043092E">
      <w:pPr>
        <w:spacing w:after="120" w:line="259" w:lineRule="auto"/>
        <w:rPr>
          <w:rFonts w:ascii="Segoe UI" w:hAnsi="Segoe UI" w:cs="Segoe UI"/>
          <w:sz w:val="24"/>
          <w:szCs w:val="24"/>
        </w:rPr>
      </w:pPr>
    </w:p>
    <w:sectPr w:rsidR="00C04D4E" w:rsidRPr="00C04D4E" w:rsidSect="005F25DD">
      <w:headerReference w:type="even" r:id="rId10"/>
      <w:headerReference w:type="default" r:id="rId11"/>
      <w:footerReference w:type="even" r:id="rId12"/>
      <w:footerReference w:type="default" r:id="rId13"/>
      <w:headerReference w:type="first" r:id="rId14"/>
      <w:footerReference w:type="first" r:id="rId15"/>
      <w:pgSz w:w="11906" w:h="16838"/>
      <w:pgMar w:top="851" w:right="1274"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1BAC" w14:textId="77777777" w:rsidR="00DF0CE5" w:rsidRDefault="00DF0CE5">
      <w:r>
        <w:separator/>
      </w:r>
    </w:p>
  </w:endnote>
  <w:endnote w:type="continuationSeparator" w:id="0">
    <w:p w14:paraId="73D39D19" w14:textId="77777777" w:rsidR="00DF0CE5" w:rsidRDefault="00DF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2AA" w14:textId="77777777" w:rsidR="005E1957" w:rsidRDefault="005E19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0E18" w14:textId="77777777" w:rsidR="005E1957" w:rsidRDefault="005E19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962D" w14:textId="77777777" w:rsidR="005E1957" w:rsidRDefault="005E19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4D59" w14:textId="77777777" w:rsidR="00DF0CE5" w:rsidRDefault="00DF0CE5">
      <w:r>
        <w:separator/>
      </w:r>
    </w:p>
  </w:footnote>
  <w:footnote w:type="continuationSeparator" w:id="0">
    <w:p w14:paraId="531BD773" w14:textId="77777777" w:rsidR="00DF0CE5" w:rsidRDefault="00DF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1C7B" w14:textId="77777777" w:rsidR="005E1957" w:rsidRDefault="005E19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F5A8" w14:textId="77777777" w:rsidR="005E1957" w:rsidRDefault="005E19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2A18" w14:textId="77777777" w:rsidR="005E1957" w:rsidRDefault="005E19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3FBF"/>
    <w:multiLevelType w:val="hybridMultilevel"/>
    <w:tmpl w:val="77B02B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DD67F1"/>
    <w:multiLevelType w:val="hybridMultilevel"/>
    <w:tmpl w:val="9F786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040D16"/>
    <w:multiLevelType w:val="hybridMultilevel"/>
    <w:tmpl w:val="6E7CEB0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5490481">
    <w:abstractNumId w:val="1"/>
  </w:num>
  <w:num w:numId="2" w16cid:durableId="1344241273">
    <w:abstractNumId w:val="2"/>
  </w:num>
  <w:num w:numId="3" w16cid:durableId="210044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B5"/>
    <w:rsid w:val="00011DF4"/>
    <w:rsid w:val="00045333"/>
    <w:rsid w:val="00061B62"/>
    <w:rsid w:val="00141286"/>
    <w:rsid w:val="00191314"/>
    <w:rsid w:val="00203E66"/>
    <w:rsid w:val="00252907"/>
    <w:rsid w:val="00296CBD"/>
    <w:rsid w:val="00392F99"/>
    <w:rsid w:val="004119C3"/>
    <w:rsid w:val="00416DB7"/>
    <w:rsid w:val="0043092E"/>
    <w:rsid w:val="00446475"/>
    <w:rsid w:val="004E6C50"/>
    <w:rsid w:val="00522B5A"/>
    <w:rsid w:val="00523C35"/>
    <w:rsid w:val="005918F7"/>
    <w:rsid w:val="005E1957"/>
    <w:rsid w:val="005F056E"/>
    <w:rsid w:val="005F25DD"/>
    <w:rsid w:val="0060527A"/>
    <w:rsid w:val="00714851"/>
    <w:rsid w:val="0078584C"/>
    <w:rsid w:val="00792CFB"/>
    <w:rsid w:val="007A4ED4"/>
    <w:rsid w:val="007B076A"/>
    <w:rsid w:val="00855512"/>
    <w:rsid w:val="00861558"/>
    <w:rsid w:val="00877D68"/>
    <w:rsid w:val="00903A6B"/>
    <w:rsid w:val="00A379E7"/>
    <w:rsid w:val="00C04D4E"/>
    <w:rsid w:val="00C4497B"/>
    <w:rsid w:val="00C46B10"/>
    <w:rsid w:val="00C623B5"/>
    <w:rsid w:val="00C721E3"/>
    <w:rsid w:val="00C95E1E"/>
    <w:rsid w:val="00CB1D28"/>
    <w:rsid w:val="00D078EB"/>
    <w:rsid w:val="00DB39F6"/>
    <w:rsid w:val="00DC1FC3"/>
    <w:rsid w:val="00DF0CE5"/>
    <w:rsid w:val="00E17016"/>
    <w:rsid w:val="00E6004A"/>
    <w:rsid w:val="00E904FA"/>
    <w:rsid w:val="00EC200A"/>
    <w:rsid w:val="00F00E05"/>
    <w:rsid w:val="00F60361"/>
    <w:rsid w:val="00F76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FA1B"/>
  <w15:chartTrackingRefBased/>
  <w15:docId w15:val="{8D5D7887-6E37-4DEC-BAF0-04FB5B57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kern w:val="2"/>
        <w:sz w:val="24"/>
        <w:szCs w:val="24"/>
        <w:lang w:val="de-DE" w:eastAsia="en-US" w:bidi="ar-SA"/>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558"/>
    <w:pPr>
      <w:spacing w:after="0" w:line="240" w:lineRule="auto"/>
    </w:pPr>
    <w:rPr>
      <w:rFonts w:asciiTheme="minorHAnsi" w:hAnsiTheme="minorHAnsi"/>
      <w:kern w:val="0"/>
      <w:sz w:val="22"/>
      <w:szCs w:val="22"/>
      <w14:ligatures w14:val="none"/>
    </w:rPr>
  </w:style>
  <w:style w:type="paragraph" w:styleId="berschrift1">
    <w:name w:val="heading 1"/>
    <w:basedOn w:val="Standard"/>
    <w:next w:val="Standard"/>
    <w:link w:val="berschrift1Zchn"/>
    <w:uiPriority w:val="9"/>
    <w:qFormat/>
    <w:rsid w:val="00252907"/>
    <w:pPr>
      <w:keepNext/>
      <w:spacing w:before="240" w:after="240"/>
      <w:outlineLvl w:val="0"/>
    </w:pPr>
    <w:rPr>
      <w:rFonts w:eastAsiaTheme="majorEastAsia" w:cstheme="majorBidi"/>
      <w:b/>
      <w:bCs/>
      <w:kern w:val="32"/>
      <w:sz w:val="40"/>
      <w:szCs w:val="32"/>
    </w:rPr>
  </w:style>
  <w:style w:type="paragraph" w:styleId="berschrift2">
    <w:name w:val="heading 2"/>
    <w:basedOn w:val="Standard"/>
    <w:next w:val="Standard"/>
    <w:link w:val="berschrift2Zchn"/>
    <w:uiPriority w:val="9"/>
    <w:unhideWhenUsed/>
    <w:qFormat/>
    <w:rsid w:val="00F60361"/>
    <w:pPr>
      <w:keepNext/>
      <w:keepLines/>
      <w:spacing w:before="120" w:after="120" w:line="259" w:lineRule="auto"/>
      <w:outlineLvl w:val="1"/>
    </w:pPr>
    <w:rPr>
      <w:rFonts w:ascii="Segoe UI" w:eastAsiaTheme="majorEastAsia" w:hAnsi="Segoe UI" w:cstheme="majorBidi"/>
      <w:b/>
      <w:sz w:val="32"/>
      <w:szCs w:val="26"/>
    </w:rPr>
  </w:style>
  <w:style w:type="paragraph" w:styleId="berschrift3">
    <w:name w:val="heading 3"/>
    <w:basedOn w:val="Standard"/>
    <w:next w:val="Standard"/>
    <w:link w:val="berschrift3Zchn"/>
    <w:uiPriority w:val="9"/>
    <w:unhideWhenUsed/>
    <w:qFormat/>
    <w:rsid w:val="0043092E"/>
    <w:pPr>
      <w:keepNext/>
      <w:keepLines/>
      <w:spacing w:before="120" w:after="120" w:line="259" w:lineRule="auto"/>
      <w:outlineLvl w:val="2"/>
    </w:pPr>
    <w:rPr>
      <w:rFonts w:ascii="Segoe UI" w:eastAsiaTheme="majorEastAsia" w:hAnsi="Segoe UI" w:cstheme="majorBidi"/>
      <w:b/>
      <w:sz w:val="24"/>
    </w:rPr>
  </w:style>
  <w:style w:type="paragraph" w:styleId="berschrift4">
    <w:name w:val="heading 4"/>
    <w:basedOn w:val="Standard"/>
    <w:next w:val="Standard"/>
    <w:link w:val="berschrift4Zchn"/>
    <w:uiPriority w:val="9"/>
    <w:semiHidden/>
    <w:unhideWhenUsed/>
    <w:qFormat/>
    <w:rsid w:val="00CB1D28"/>
    <w:pPr>
      <w:keepNext/>
      <w:keepLines/>
      <w:spacing w:before="120"/>
      <w:outlineLvl w:val="3"/>
    </w:pPr>
    <w:rPr>
      <w:rFonts w:eastAsiaTheme="majorEastAsia" w:cstheme="majorBidi"/>
      <w:b/>
      <w:iCs/>
      <w:sz w:val="28"/>
    </w:rPr>
  </w:style>
  <w:style w:type="paragraph" w:styleId="berschrift5">
    <w:name w:val="heading 5"/>
    <w:basedOn w:val="Standard"/>
    <w:next w:val="Standard"/>
    <w:link w:val="berschrift5Zchn"/>
    <w:uiPriority w:val="9"/>
    <w:semiHidden/>
    <w:unhideWhenUsed/>
    <w:qFormat/>
    <w:rsid w:val="00CB1D28"/>
    <w:pPr>
      <w:keepNext/>
      <w:keepLines/>
      <w:spacing w:before="12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CB1D28"/>
    <w:pPr>
      <w:keepNext/>
      <w:keepLines/>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907"/>
    <w:rPr>
      <w:rFonts w:eastAsiaTheme="majorEastAsia" w:cstheme="majorBidi"/>
      <w:b/>
      <w:bCs/>
      <w:kern w:val="32"/>
      <w:sz w:val="40"/>
      <w:szCs w:val="32"/>
    </w:rPr>
  </w:style>
  <w:style w:type="character" w:customStyle="1" w:styleId="berschrift2Zchn">
    <w:name w:val="Überschrift 2 Zchn"/>
    <w:basedOn w:val="Absatz-Standardschriftart"/>
    <w:link w:val="berschrift2"/>
    <w:uiPriority w:val="9"/>
    <w:rsid w:val="00F60361"/>
    <w:rPr>
      <w:rFonts w:eastAsiaTheme="majorEastAsia" w:cstheme="majorBidi"/>
      <w:b/>
      <w:kern w:val="0"/>
      <w:sz w:val="32"/>
      <w:szCs w:val="26"/>
      <w14:ligatures w14:val="none"/>
    </w:rPr>
  </w:style>
  <w:style w:type="character" w:customStyle="1" w:styleId="berschrift3Zchn">
    <w:name w:val="Überschrift 3 Zchn"/>
    <w:basedOn w:val="Absatz-Standardschriftart"/>
    <w:link w:val="berschrift3"/>
    <w:uiPriority w:val="9"/>
    <w:rsid w:val="0043092E"/>
    <w:rPr>
      <w:rFonts w:eastAsiaTheme="majorEastAsia" w:cstheme="majorBidi"/>
      <w:b/>
      <w:kern w:val="0"/>
      <w:szCs w:val="22"/>
      <w14:ligatures w14:val="none"/>
    </w:rPr>
  </w:style>
  <w:style w:type="character" w:customStyle="1" w:styleId="berschrift4Zchn">
    <w:name w:val="Überschrift 4 Zchn"/>
    <w:basedOn w:val="Absatz-Standardschriftart"/>
    <w:link w:val="berschrift4"/>
    <w:uiPriority w:val="9"/>
    <w:semiHidden/>
    <w:rsid w:val="00CB1D28"/>
    <w:rPr>
      <w:rFonts w:eastAsiaTheme="majorEastAsia" w:cstheme="majorBidi"/>
      <w:b/>
      <w:iCs/>
      <w:sz w:val="28"/>
    </w:rPr>
  </w:style>
  <w:style w:type="character" w:customStyle="1" w:styleId="berschrift5Zchn">
    <w:name w:val="Überschrift 5 Zchn"/>
    <w:basedOn w:val="Absatz-Standardschriftart"/>
    <w:link w:val="berschrift5"/>
    <w:uiPriority w:val="9"/>
    <w:semiHidden/>
    <w:rsid w:val="00CB1D28"/>
    <w:rPr>
      <w:rFonts w:eastAsiaTheme="majorEastAsia" w:cstheme="majorBidi"/>
      <w:b/>
    </w:rPr>
  </w:style>
  <w:style w:type="character" w:customStyle="1" w:styleId="berschrift6Zchn">
    <w:name w:val="Überschrift 6 Zchn"/>
    <w:basedOn w:val="Absatz-Standardschriftart"/>
    <w:link w:val="berschrift6"/>
    <w:uiPriority w:val="9"/>
    <w:semiHidden/>
    <w:rsid w:val="00CB1D28"/>
    <w:rPr>
      <w:rFonts w:eastAsiaTheme="majorEastAsia" w:cstheme="majorBidi"/>
      <w:b/>
    </w:rPr>
  </w:style>
  <w:style w:type="paragraph" w:styleId="Zitat">
    <w:name w:val="Quote"/>
    <w:basedOn w:val="Standard"/>
    <w:next w:val="Standard"/>
    <w:link w:val="ZitatZchn"/>
    <w:uiPriority w:val="29"/>
    <w:qFormat/>
    <w:rsid w:val="00CB1D28"/>
    <w:pPr>
      <w:spacing w:before="160"/>
      <w:ind w:left="862" w:right="862"/>
      <w:jc w:val="center"/>
    </w:pPr>
    <w:rPr>
      <w:iCs/>
      <w:color w:val="404040" w:themeColor="text1" w:themeTint="BF"/>
    </w:rPr>
  </w:style>
  <w:style w:type="character" w:customStyle="1" w:styleId="ZitatZchn">
    <w:name w:val="Zitat Zchn"/>
    <w:basedOn w:val="Absatz-Standardschriftart"/>
    <w:link w:val="Zitat"/>
    <w:uiPriority w:val="29"/>
    <w:rsid w:val="00CB1D28"/>
    <w:rPr>
      <w:iCs/>
      <w:color w:val="404040" w:themeColor="text1" w:themeTint="BF"/>
    </w:rPr>
  </w:style>
  <w:style w:type="paragraph" w:styleId="Kopfzeile">
    <w:name w:val="header"/>
    <w:basedOn w:val="Standard"/>
    <w:link w:val="KopfzeileZchn"/>
    <w:uiPriority w:val="99"/>
    <w:unhideWhenUsed/>
    <w:rsid w:val="00C623B5"/>
    <w:pPr>
      <w:tabs>
        <w:tab w:val="center" w:pos="4536"/>
        <w:tab w:val="right" w:pos="9072"/>
      </w:tabs>
    </w:pPr>
  </w:style>
  <w:style w:type="character" w:customStyle="1" w:styleId="KopfzeileZchn">
    <w:name w:val="Kopfzeile Zchn"/>
    <w:basedOn w:val="Absatz-Standardschriftart"/>
    <w:link w:val="Kopfzeile"/>
    <w:uiPriority w:val="99"/>
    <w:rsid w:val="00C623B5"/>
    <w:rPr>
      <w:rFonts w:asciiTheme="minorHAnsi" w:hAnsiTheme="minorHAnsi"/>
      <w:kern w:val="0"/>
      <w:sz w:val="22"/>
      <w:szCs w:val="22"/>
      <w14:ligatures w14:val="none"/>
    </w:rPr>
  </w:style>
  <w:style w:type="paragraph" w:styleId="Fuzeile">
    <w:name w:val="footer"/>
    <w:basedOn w:val="Standard"/>
    <w:link w:val="FuzeileZchn"/>
    <w:uiPriority w:val="99"/>
    <w:unhideWhenUsed/>
    <w:rsid w:val="00C623B5"/>
    <w:pPr>
      <w:tabs>
        <w:tab w:val="center" w:pos="4536"/>
        <w:tab w:val="right" w:pos="9072"/>
      </w:tabs>
    </w:pPr>
  </w:style>
  <w:style w:type="character" w:customStyle="1" w:styleId="FuzeileZchn">
    <w:name w:val="Fußzeile Zchn"/>
    <w:basedOn w:val="Absatz-Standardschriftart"/>
    <w:link w:val="Fuzeile"/>
    <w:uiPriority w:val="99"/>
    <w:rsid w:val="00C623B5"/>
    <w:rPr>
      <w:rFonts w:asciiTheme="minorHAnsi" w:hAnsiTheme="minorHAnsi"/>
      <w:kern w:val="0"/>
      <w:sz w:val="22"/>
      <w:szCs w:val="22"/>
      <w14:ligatures w14:val="none"/>
    </w:rPr>
  </w:style>
  <w:style w:type="paragraph" w:styleId="StandardWeb">
    <w:name w:val="Normal (Web)"/>
    <w:basedOn w:val="Standard"/>
    <w:uiPriority w:val="99"/>
    <w:unhideWhenUsed/>
    <w:rsid w:val="00C623B5"/>
    <w:pPr>
      <w:spacing w:before="100" w:beforeAutospacing="1" w:after="100" w:afterAutospacing="1"/>
    </w:pPr>
    <w:rPr>
      <w:rFonts w:ascii="Times" w:eastAsiaTheme="minorEastAsia" w:hAnsi="Times" w:cs="Times New Roman"/>
      <w:sz w:val="20"/>
      <w:szCs w:val="20"/>
      <w:lang w:eastAsia="de-DE"/>
    </w:rPr>
  </w:style>
  <w:style w:type="character" w:styleId="Hyperlink">
    <w:name w:val="Hyperlink"/>
    <w:basedOn w:val="Absatz-Standardschriftart"/>
    <w:uiPriority w:val="99"/>
    <w:unhideWhenUsed/>
    <w:rsid w:val="005F056E"/>
    <w:rPr>
      <w:color w:val="0563C1" w:themeColor="hyperlink"/>
      <w:u w:val="single"/>
    </w:rPr>
  </w:style>
  <w:style w:type="character" w:styleId="NichtaufgelsteErwhnung">
    <w:name w:val="Unresolved Mention"/>
    <w:basedOn w:val="Absatz-Standardschriftart"/>
    <w:uiPriority w:val="99"/>
    <w:semiHidden/>
    <w:unhideWhenUsed/>
    <w:rsid w:val="005F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vbs-online.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xnick@dvbs-online.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Axnick</dc:creator>
  <cp:keywords/>
  <dc:description/>
  <cp:lastModifiedBy>DVBS - Christian Axnick</cp:lastModifiedBy>
  <cp:revision>12</cp:revision>
  <cp:lastPrinted>2023-05-24T14:58:00Z</cp:lastPrinted>
  <dcterms:created xsi:type="dcterms:W3CDTF">2024-01-10T12:31:00Z</dcterms:created>
  <dcterms:modified xsi:type="dcterms:W3CDTF">2024-01-17T12:11:00Z</dcterms:modified>
</cp:coreProperties>
</file>